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A6" w:rsidRDefault="007344A6" w:rsidP="001447CF">
      <w:pPr>
        <w:spacing w:line="360" w:lineRule="auto"/>
        <w:rPr>
          <w:rFonts w:ascii="Times New Roman" w:hAnsi="Times New Roman" w:cs="Times New Roman"/>
          <w:b/>
          <w:sz w:val="28"/>
          <w:szCs w:val="24"/>
        </w:rPr>
      </w:pPr>
    </w:p>
    <w:p w:rsidR="0027289F" w:rsidRDefault="0027289F" w:rsidP="0027289F">
      <w:pPr>
        <w:spacing w:line="360" w:lineRule="auto"/>
        <w:jc w:val="center"/>
        <w:rPr>
          <w:rFonts w:ascii="Times New Roman" w:hAnsi="Times New Roman" w:cs="Times New Roman"/>
          <w:b/>
          <w:sz w:val="28"/>
          <w:szCs w:val="24"/>
        </w:rPr>
      </w:pPr>
      <w:r w:rsidRPr="007344A6">
        <w:rPr>
          <w:rFonts w:ascii="Times New Roman" w:hAnsi="Times New Roman" w:cs="Times New Roman"/>
          <w:b/>
          <w:sz w:val="28"/>
          <w:szCs w:val="24"/>
        </w:rPr>
        <w:t>COVID-19 DHE P</w:t>
      </w:r>
      <w:r w:rsidR="001B5819" w:rsidRPr="007344A6">
        <w:rPr>
          <w:rFonts w:ascii="Times New Roman" w:hAnsi="Times New Roman" w:cs="Times New Roman"/>
          <w:b/>
          <w:sz w:val="28"/>
          <w:szCs w:val="24"/>
        </w:rPr>
        <w:t>Ë</w:t>
      </w:r>
      <w:r w:rsidRPr="007344A6">
        <w:rPr>
          <w:rFonts w:ascii="Times New Roman" w:hAnsi="Times New Roman" w:cs="Times New Roman"/>
          <w:b/>
          <w:sz w:val="28"/>
          <w:szCs w:val="24"/>
        </w:rPr>
        <w:t>RDORUESIT E DROGAVE</w:t>
      </w:r>
    </w:p>
    <w:p w:rsidR="001447CF" w:rsidRPr="007344A6" w:rsidRDefault="001447CF" w:rsidP="0027289F">
      <w:pPr>
        <w:spacing w:line="360" w:lineRule="auto"/>
        <w:jc w:val="center"/>
        <w:rPr>
          <w:rFonts w:ascii="Times New Roman" w:hAnsi="Times New Roman" w:cs="Times New Roman"/>
          <w:b/>
          <w:sz w:val="28"/>
          <w:szCs w:val="24"/>
        </w:rPr>
      </w:pPr>
    </w:p>
    <w:p w:rsidR="00327C26" w:rsidRDefault="001447CF" w:rsidP="001447CF">
      <w:pPr>
        <w:spacing w:line="360" w:lineRule="auto"/>
        <w:jc w:val="center"/>
        <w:rPr>
          <w:rFonts w:ascii="Times New Roman" w:hAnsi="Times New Roman" w:cs="Times New Roman"/>
          <w:b/>
          <w:sz w:val="24"/>
          <w:szCs w:val="24"/>
        </w:rPr>
      </w:pPr>
      <w:r>
        <w:rPr>
          <w:noProof/>
        </w:rPr>
        <w:drawing>
          <wp:inline distT="0" distB="0" distL="0" distR="0" wp14:anchorId="2FC8C1F2" wp14:editId="60E58AF2">
            <wp:extent cx="5257800" cy="1800225"/>
            <wp:effectExtent l="0" t="0" r="0" b="9525"/>
            <wp:docPr id="2" name="Picture 2" descr="RIDOH identifies third case of coronavirus disease (COVID-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DOH identifies third case of coronavirus disease (COVID-19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9964" cy="1800966"/>
                    </a:xfrm>
                    <a:prstGeom prst="rect">
                      <a:avLst/>
                    </a:prstGeom>
                    <a:noFill/>
                    <a:ln>
                      <a:noFill/>
                    </a:ln>
                  </pic:spPr>
                </pic:pic>
              </a:graphicData>
            </a:graphic>
          </wp:inline>
        </w:drawing>
      </w:r>
    </w:p>
    <w:p w:rsidR="001447CF" w:rsidRDefault="001447CF" w:rsidP="00811B55">
      <w:pPr>
        <w:spacing w:line="360" w:lineRule="auto"/>
        <w:jc w:val="both"/>
        <w:rPr>
          <w:rFonts w:ascii="Times New Roman" w:hAnsi="Times New Roman" w:cs="Times New Roman"/>
          <w:sz w:val="24"/>
          <w:szCs w:val="24"/>
        </w:rPr>
      </w:pPr>
    </w:p>
    <w:p w:rsidR="00000F92" w:rsidRDefault="00885411" w:rsidP="00811B55">
      <w:pPr>
        <w:spacing w:line="360" w:lineRule="auto"/>
        <w:jc w:val="both"/>
        <w:rPr>
          <w:rFonts w:ascii="Times New Roman" w:hAnsi="Times New Roman" w:cs="Times New Roman"/>
          <w:sz w:val="24"/>
          <w:szCs w:val="24"/>
        </w:rPr>
      </w:pPr>
      <w:r w:rsidRPr="00885411">
        <w:rPr>
          <w:rFonts w:ascii="Times New Roman" w:hAnsi="Times New Roman" w:cs="Times New Roman"/>
          <w:sz w:val="24"/>
          <w:szCs w:val="24"/>
        </w:rPr>
        <w:t>Situata në lid</w:t>
      </w:r>
      <w:r>
        <w:rPr>
          <w:rFonts w:ascii="Times New Roman" w:hAnsi="Times New Roman" w:cs="Times New Roman"/>
          <w:sz w:val="24"/>
          <w:szCs w:val="24"/>
        </w:rPr>
        <w:t>hje me reagimet ndaj p</w:t>
      </w:r>
      <w:r w:rsidR="001B5819">
        <w:rPr>
          <w:rFonts w:ascii="Times New Roman" w:hAnsi="Times New Roman" w:cs="Times New Roman"/>
          <w:sz w:val="24"/>
          <w:szCs w:val="24"/>
        </w:rPr>
        <w:t>ë</w:t>
      </w:r>
      <w:r>
        <w:rPr>
          <w:rFonts w:ascii="Times New Roman" w:hAnsi="Times New Roman" w:cs="Times New Roman"/>
          <w:sz w:val="24"/>
          <w:szCs w:val="24"/>
        </w:rPr>
        <w:t>rhapjes</w:t>
      </w:r>
      <w:r w:rsidRPr="00885411">
        <w:rPr>
          <w:rFonts w:ascii="Times New Roman" w:hAnsi="Times New Roman" w:cs="Times New Roman"/>
          <w:sz w:val="24"/>
          <w:szCs w:val="24"/>
        </w:rPr>
        <w:t xml:space="preserve"> të COVID-19 po avancon me shpejtësi. Informacionet me t</w:t>
      </w:r>
      <w:r w:rsidR="001B5819">
        <w:rPr>
          <w:rFonts w:ascii="Times New Roman" w:hAnsi="Times New Roman" w:cs="Times New Roman"/>
          <w:sz w:val="24"/>
          <w:szCs w:val="24"/>
        </w:rPr>
        <w:t>ë</w:t>
      </w:r>
      <w:r w:rsidRPr="00885411">
        <w:rPr>
          <w:rFonts w:ascii="Times New Roman" w:hAnsi="Times New Roman" w:cs="Times New Roman"/>
          <w:sz w:val="24"/>
          <w:szCs w:val="24"/>
        </w:rPr>
        <w:t xml:space="preserve"> fundit mund të gjenden në udhëzimet e përgatitura nga burimet kombëtare të shëndetit publik dhe nga Qendra Evropiane për Parandalimin dhe Kontrollin e Sëmundjeve (ECDC) si edhe nga Organizata Botërore e Shëndetit (</w:t>
      </w:r>
      <w:r w:rsidR="001B5819">
        <w:rPr>
          <w:rFonts w:ascii="Times New Roman" w:hAnsi="Times New Roman" w:cs="Times New Roman"/>
          <w:sz w:val="24"/>
          <w:szCs w:val="24"/>
        </w:rPr>
        <w:t>W</w:t>
      </w:r>
      <w:r w:rsidRPr="00885411">
        <w:rPr>
          <w:rFonts w:ascii="Times New Roman" w:hAnsi="Times New Roman" w:cs="Times New Roman"/>
          <w:sz w:val="24"/>
          <w:szCs w:val="24"/>
        </w:rPr>
        <w:t>HO).</w:t>
      </w:r>
    </w:p>
    <w:p w:rsidR="001E2479" w:rsidRPr="00811B55" w:rsidRDefault="001E2479" w:rsidP="00811B55">
      <w:pPr>
        <w:spacing w:line="360" w:lineRule="auto"/>
        <w:jc w:val="both"/>
        <w:rPr>
          <w:rFonts w:ascii="Times New Roman" w:hAnsi="Times New Roman" w:cs="Times New Roman"/>
          <w:b/>
          <w:sz w:val="24"/>
          <w:szCs w:val="24"/>
        </w:rPr>
      </w:pPr>
      <w:r w:rsidRPr="00811B55">
        <w:rPr>
          <w:rFonts w:ascii="Times New Roman" w:hAnsi="Times New Roman" w:cs="Times New Roman"/>
          <w:b/>
          <w:sz w:val="24"/>
          <w:szCs w:val="24"/>
        </w:rPr>
        <w:t>P</w:t>
      </w:r>
      <w:r w:rsidR="001B5819">
        <w:rPr>
          <w:rFonts w:ascii="Times New Roman" w:hAnsi="Times New Roman" w:cs="Times New Roman"/>
          <w:b/>
          <w:sz w:val="24"/>
          <w:szCs w:val="24"/>
        </w:rPr>
        <w:t>ë</w:t>
      </w:r>
      <w:r w:rsidRPr="00811B55">
        <w:rPr>
          <w:rFonts w:ascii="Times New Roman" w:hAnsi="Times New Roman" w:cs="Times New Roman"/>
          <w:b/>
          <w:sz w:val="24"/>
          <w:szCs w:val="24"/>
        </w:rPr>
        <w:t>rhapja e koronavirusit (COVID-19) në Europ</w:t>
      </w:r>
      <w:r w:rsidR="001B5819">
        <w:rPr>
          <w:rFonts w:ascii="Times New Roman" w:hAnsi="Times New Roman" w:cs="Times New Roman"/>
          <w:b/>
          <w:sz w:val="24"/>
          <w:szCs w:val="24"/>
        </w:rPr>
        <w:t>ë</w:t>
      </w:r>
      <w:r w:rsidRPr="00811B55">
        <w:rPr>
          <w:rFonts w:ascii="Times New Roman" w:hAnsi="Times New Roman" w:cs="Times New Roman"/>
          <w:b/>
          <w:sz w:val="24"/>
          <w:szCs w:val="24"/>
        </w:rPr>
        <w:t>.</w:t>
      </w:r>
    </w:p>
    <w:p w:rsidR="001E2479" w:rsidRPr="001E2479" w:rsidRDefault="001E2479" w:rsidP="00811B55">
      <w:pPr>
        <w:spacing w:line="360" w:lineRule="auto"/>
        <w:jc w:val="both"/>
        <w:rPr>
          <w:rFonts w:ascii="Times New Roman" w:hAnsi="Times New Roman" w:cs="Times New Roman"/>
          <w:sz w:val="24"/>
          <w:szCs w:val="24"/>
        </w:rPr>
      </w:pPr>
      <w:r w:rsidRPr="001E2479">
        <w:rPr>
          <w:rFonts w:ascii="Times New Roman" w:hAnsi="Times New Roman" w:cs="Times New Roman"/>
          <w:sz w:val="24"/>
          <w:szCs w:val="24"/>
        </w:rPr>
        <w:t>Njerëzit që përdorin drogë përballen me të njëjtat rreziqe me ato të popullatës së përgjithshme dhe për këtë arsye duhet të jenë të vetëdijshëm për këshillat e duhura për të zvogëlua</w:t>
      </w:r>
      <w:r w:rsidR="001577F2">
        <w:rPr>
          <w:rFonts w:ascii="Times New Roman" w:hAnsi="Times New Roman" w:cs="Times New Roman"/>
          <w:sz w:val="24"/>
          <w:szCs w:val="24"/>
        </w:rPr>
        <w:t>r rrezikun e tyre nga infektimi</w:t>
      </w:r>
      <w:r w:rsidRPr="001E2479">
        <w:rPr>
          <w:rFonts w:ascii="Times New Roman" w:hAnsi="Times New Roman" w:cs="Times New Roman"/>
          <w:sz w:val="24"/>
          <w:szCs w:val="24"/>
        </w:rPr>
        <w:t>. Megjithatë, ata mund të jen</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 m</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 t</w:t>
      </w:r>
      <w:r w:rsidR="001B5819">
        <w:rPr>
          <w:rFonts w:ascii="Times New Roman" w:hAnsi="Times New Roman" w:cs="Times New Roman"/>
          <w:sz w:val="24"/>
          <w:szCs w:val="24"/>
        </w:rPr>
        <w:t>ë</w:t>
      </w:r>
      <w:r w:rsidR="001577F2">
        <w:rPr>
          <w:rFonts w:ascii="Times New Roman" w:hAnsi="Times New Roman" w:cs="Times New Roman"/>
          <w:sz w:val="24"/>
          <w:szCs w:val="24"/>
        </w:rPr>
        <w:t xml:space="preserve"> ekspozuar ndaj rreziqeve të tjera</w:t>
      </w:r>
      <w:r w:rsidRPr="001E2479">
        <w:rPr>
          <w:rFonts w:ascii="Times New Roman" w:hAnsi="Times New Roman" w:cs="Times New Roman"/>
          <w:sz w:val="24"/>
          <w:szCs w:val="24"/>
        </w:rPr>
        <w:t xml:space="preserve"> që kërkojnë zhvillim të strategjive të vlerësimi</w:t>
      </w:r>
      <w:r w:rsidR="001577F2">
        <w:rPr>
          <w:rFonts w:ascii="Times New Roman" w:hAnsi="Times New Roman" w:cs="Times New Roman"/>
          <w:sz w:val="24"/>
          <w:szCs w:val="24"/>
        </w:rPr>
        <w:t>t dhe trajtimit. Disa nga rreziqet</w:t>
      </w:r>
      <w:r w:rsidRPr="001E2479">
        <w:rPr>
          <w:rFonts w:ascii="Times New Roman" w:hAnsi="Times New Roman" w:cs="Times New Roman"/>
          <w:sz w:val="24"/>
          <w:szCs w:val="24"/>
        </w:rPr>
        <w:t xml:space="preserve"> jan</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 sjelljet që lidhen me përdorimin e drogës dhe me ambjentet në të cilat përdoret droga, si edhe ne mjediset ku ofrohen sh</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rbime. Rreziqet rriten nga niveli i lartë i komorbiditetit fizik dhe psikologjik që gjendet tek disa njerëz që përdorin drogë, për faktin se problemet me medikamentet, shpesh janë më të zakonshme në komunitetet e margjinalizuara. Gjithashtu </w:t>
      </w:r>
      <w:r w:rsidR="001B5819">
        <w:rPr>
          <w:rFonts w:ascii="Times New Roman" w:hAnsi="Times New Roman" w:cs="Times New Roman"/>
          <w:sz w:val="24"/>
          <w:szCs w:val="24"/>
        </w:rPr>
        <w:t>ë</w:t>
      </w:r>
      <w:r w:rsidRPr="001E2479">
        <w:rPr>
          <w:rFonts w:ascii="Times New Roman" w:hAnsi="Times New Roman" w:cs="Times New Roman"/>
          <w:sz w:val="24"/>
          <w:szCs w:val="24"/>
        </w:rPr>
        <w:t>sht</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 edhe stigmatizimi që përjetojnë njerëzit që përdorin droga .</w:t>
      </w:r>
    </w:p>
    <w:p w:rsidR="001E2479" w:rsidRPr="001E2479" w:rsidRDefault="001E2479" w:rsidP="00811B55">
      <w:pPr>
        <w:spacing w:line="360" w:lineRule="auto"/>
        <w:jc w:val="both"/>
        <w:rPr>
          <w:rFonts w:ascii="Times New Roman" w:hAnsi="Times New Roman" w:cs="Times New Roman"/>
          <w:sz w:val="24"/>
          <w:szCs w:val="24"/>
        </w:rPr>
      </w:pPr>
      <w:r w:rsidRPr="001E2479">
        <w:rPr>
          <w:rFonts w:ascii="Times New Roman" w:hAnsi="Times New Roman" w:cs="Times New Roman"/>
          <w:sz w:val="24"/>
          <w:szCs w:val="24"/>
        </w:rPr>
        <w:lastRenderedPageBreak/>
        <w:t>Kriza e tanishme e shëndetit publi</w:t>
      </w:r>
      <w:r w:rsidR="001577F2">
        <w:rPr>
          <w:rFonts w:ascii="Times New Roman" w:hAnsi="Times New Roman" w:cs="Times New Roman"/>
          <w:sz w:val="24"/>
          <w:szCs w:val="24"/>
        </w:rPr>
        <w:t>k ngre shqetësime serioze për mirëqë</w:t>
      </w:r>
      <w:r w:rsidRPr="001E2479">
        <w:rPr>
          <w:rFonts w:ascii="Times New Roman" w:hAnsi="Times New Roman" w:cs="Times New Roman"/>
          <w:sz w:val="24"/>
          <w:szCs w:val="24"/>
        </w:rPr>
        <w:t>nien e njerëzve që përdorin drogë, duke siguruar vazhdimësinë e shërbimit për ata me probleme të drogës, dhe mbrojtjen e atyre që ofrojnë kujdes dhe mbështetje për këtë popullatë.</w:t>
      </w:r>
    </w:p>
    <w:p w:rsidR="004E676C" w:rsidRPr="00327C26" w:rsidRDefault="001E2479" w:rsidP="00811B55">
      <w:pPr>
        <w:spacing w:line="360" w:lineRule="auto"/>
        <w:jc w:val="both"/>
        <w:rPr>
          <w:rFonts w:ascii="Times New Roman" w:hAnsi="Times New Roman" w:cs="Times New Roman"/>
          <w:sz w:val="24"/>
          <w:szCs w:val="24"/>
        </w:rPr>
      </w:pPr>
      <w:r w:rsidRPr="001E2479">
        <w:rPr>
          <w:rFonts w:ascii="Times New Roman" w:hAnsi="Times New Roman" w:cs="Times New Roman"/>
          <w:sz w:val="24"/>
          <w:szCs w:val="24"/>
        </w:rPr>
        <w:t>Qëllimi i këtyre udh</w:t>
      </w:r>
      <w:r w:rsidR="001B5819">
        <w:rPr>
          <w:rFonts w:ascii="Times New Roman" w:hAnsi="Times New Roman" w:cs="Times New Roman"/>
          <w:sz w:val="24"/>
          <w:szCs w:val="24"/>
        </w:rPr>
        <w:t>ë</w:t>
      </w:r>
      <w:r w:rsidRPr="001E2479">
        <w:rPr>
          <w:rFonts w:ascii="Times New Roman" w:hAnsi="Times New Roman" w:cs="Times New Roman"/>
          <w:sz w:val="24"/>
          <w:szCs w:val="24"/>
        </w:rPr>
        <w:t>zimeve është të nxjerrë në pah rreziqet e shfaqura të lidhura me pandeminë COVID-19 për njerëzit që përdorin drogë dhe ata që ofrojnë shërbime</w:t>
      </w:r>
      <w:r w:rsidR="004E676C">
        <w:rPr>
          <w:rFonts w:ascii="Times New Roman" w:hAnsi="Times New Roman" w:cs="Times New Roman"/>
          <w:sz w:val="24"/>
          <w:szCs w:val="24"/>
        </w:rPr>
        <w:t>.</w:t>
      </w:r>
      <w:r w:rsidRPr="001E2479">
        <w:rPr>
          <w:rFonts w:ascii="Times New Roman" w:hAnsi="Times New Roman" w:cs="Times New Roman"/>
          <w:sz w:val="24"/>
          <w:szCs w:val="24"/>
        </w:rPr>
        <w:t xml:space="preserve"> Rishikimet e shërbimeve të nivelit kombëtar dhe lokal do të duhet të bëhen brenda kontekstit të udhëzimeve specifike të vendit dhe rregullave për t'iu përgjigjur p</w:t>
      </w:r>
      <w:r w:rsidR="001B5819">
        <w:rPr>
          <w:rFonts w:ascii="Times New Roman" w:hAnsi="Times New Roman" w:cs="Times New Roman"/>
          <w:sz w:val="24"/>
          <w:szCs w:val="24"/>
        </w:rPr>
        <w:t>ë</w:t>
      </w:r>
      <w:r w:rsidRPr="001E2479">
        <w:rPr>
          <w:rFonts w:ascii="Times New Roman" w:hAnsi="Times New Roman" w:cs="Times New Roman"/>
          <w:sz w:val="24"/>
          <w:szCs w:val="24"/>
        </w:rPr>
        <w:t xml:space="preserve">rhapjes të COVID-19 dhe këshillave të dhëna nga ECDC dhe </w:t>
      </w:r>
      <w:r w:rsidR="004E676C">
        <w:rPr>
          <w:rFonts w:ascii="Times New Roman" w:hAnsi="Times New Roman" w:cs="Times New Roman"/>
          <w:sz w:val="24"/>
          <w:szCs w:val="24"/>
        </w:rPr>
        <w:t>W</w:t>
      </w:r>
      <w:r w:rsidRPr="001E2479">
        <w:rPr>
          <w:rFonts w:ascii="Times New Roman" w:hAnsi="Times New Roman" w:cs="Times New Roman"/>
          <w:sz w:val="24"/>
          <w:szCs w:val="24"/>
        </w:rPr>
        <w:t>HO.</w:t>
      </w:r>
    </w:p>
    <w:p w:rsidR="00FC29BC" w:rsidRPr="00327C26" w:rsidRDefault="00FC29BC" w:rsidP="00811B55">
      <w:pPr>
        <w:spacing w:line="360" w:lineRule="auto"/>
        <w:jc w:val="both"/>
        <w:rPr>
          <w:rFonts w:ascii="Times New Roman" w:hAnsi="Times New Roman" w:cs="Times New Roman"/>
          <w:b/>
          <w:sz w:val="24"/>
          <w:szCs w:val="24"/>
        </w:rPr>
      </w:pPr>
      <w:r w:rsidRPr="00327C26">
        <w:rPr>
          <w:rFonts w:ascii="Times New Roman" w:hAnsi="Times New Roman" w:cs="Times New Roman"/>
          <w:b/>
          <w:sz w:val="24"/>
          <w:szCs w:val="24"/>
        </w:rPr>
        <w:t>Cilat janë rreziqet për njerëzit që përdorin drogë (P</w:t>
      </w:r>
      <w:r w:rsidR="004E676C" w:rsidRPr="00327C26">
        <w:rPr>
          <w:rFonts w:ascii="Times New Roman" w:hAnsi="Times New Roman" w:cs="Times New Roman"/>
          <w:b/>
          <w:sz w:val="24"/>
          <w:szCs w:val="24"/>
        </w:rPr>
        <w:t>W</w:t>
      </w:r>
      <w:r w:rsidRPr="00327C26">
        <w:rPr>
          <w:rFonts w:ascii="Times New Roman" w:hAnsi="Times New Roman" w:cs="Times New Roman"/>
          <w:b/>
          <w:sz w:val="24"/>
          <w:szCs w:val="24"/>
        </w:rPr>
        <w:t>UD) gjatë pandemisë COVID-19?</w:t>
      </w:r>
    </w:p>
    <w:p w:rsidR="00FC29BC" w:rsidRDefault="004E676C" w:rsidP="00811B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Grupi </w:t>
      </w:r>
      <w:r w:rsidR="00FC29BC" w:rsidRPr="00FC29BC">
        <w:rPr>
          <w:rFonts w:ascii="Times New Roman" w:hAnsi="Times New Roman" w:cs="Times New Roman"/>
          <w:sz w:val="24"/>
          <w:szCs w:val="24"/>
        </w:rPr>
        <w:t xml:space="preserve">i përdoruesve të opioideve është veçanërisht i prekshëm për shkak të nivelit të tyre të lartë të problemeve shëndetësore para-ekzistuese dhe faktorëve të mënyrës së jetesës. Përdorimi i drogës shpesh bëhet brenda kushteve në të cilat individët mblidhen </w:t>
      </w:r>
      <w:r>
        <w:rPr>
          <w:rFonts w:ascii="Times New Roman" w:hAnsi="Times New Roman" w:cs="Times New Roman"/>
          <w:sz w:val="24"/>
          <w:szCs w:val="24"/>
        </w:rPr>
        <w:t>së bashku dhe droga ose mjetet e marrjes së</w:t>
      </w:r>
      <w:r w:rsidR="00FC29BC" w:rsidRPr="00FC29BC">
        <w:rPr>
          <w:rFonts w:ascii="Times New Roman" w:hAnsi="Times New Roman" w:cs="Times New Roman"/>
          <w:sz w:val="24"/>
          <w:szCs w:val="24"/>
        </w:rPr>
        <w:t xml:space="preserve"> drogës mund të ndahen. Në përgjithësi, stigmatizimi dhe margjinalizimi i lidhur me disa forma të përdorimit të drogës jo vetëm që mund të rrisë rrezikun, por gjithashtu mund të krijojë barriera për promovimin e masave për reduktimin e rrezikut.</w:t>
      </w:r>
    </w:p>
    <w:p w:rsidR="00811B55" w:rsidRPr="007E1587" w:rsidRDefault="00811B55" w:rsidP="007E1587">
      <w:pPr>
        <w:pStyle w:val="ListParagraph"/>
        <w:numPr>
          <w:ilvl w:val="0"/>
          <w:numId w:val="9"/>
        </w:numPr>
        <w:spacing w:line="360" w:lineRule="auto"/>
        <w:jc w:val="both"/>
        <w:rPr>
          <w:rFonts w:ascii="Times New Roman" w:hAnsi="Times New Roman" w:cs="Times New Roman"/>
          <w:i/>
          <w:sz w:val="24"/>
          <w:szCs w:val="24"/>
        </w:rPr>
      </w:pPr>
      <w:r w:rsidRPr="007E1587">
        <w:rPr>
          <w:rFonts w:ascii="Times New Roman" w:hAnsi="Times New Roman" w:cs="Times New Roman"/>
          <w:i/>
          <w:sz w:val="24"/>
          <w:szCs w:val="24"/>
        </w:rPr>
        <w:t>Probleme</w:t>
      </w:r>
      <w:r w:rsidR="004E676C" w:rsidRPr="007E1587">
        <w:rPr>
          <w:rFonts w:ascii="Times New Roman" w:hAnsi="Times New Roman" w:cs="Times New Roman"/>
          <w:i/>
          <w:sz w:val="24"/>
          <w:szCs w:val="24"/>
        </w:rPr>
        <w:t>t</w:t>
      </w:r>
      <w:r w:rsidRPr="007E1587">
        <w:rPr>
          <w:rFonts w:ascii="Times New Roman" w:hAnsi="Times New Roman" w:cs="Times New Roman"/>
          <w:i/>
          <w:sz w:val="24"/>
          <w:szCs w:val="24"/>
        </w:rPr>
        <w:t xml:space="preserve"> sh</w:t>
      </w:r>
      <w:r w:rsidR="001B5819" w:rsidRPr="007E1587">
        <w:rPr>
          <w:rFonts w:ascii="Times New Roman" w:hAnsi="Times New Roman" w:cs="Times New Roman"/>
          <w:i/>
          <w:sz w:val="24"/>
          <w:szCs w:val="24"/>
        </w:rPr>
        <w:t>ë</w:t>
      </w:r>
      <w:r w:rsidRPr="007E1587">
        <w:rPr>
          <w:rFonts w:ascii="Times New Roman" w:hAnsi="Times New Roman" w:cs="Times New Roman"/>
          <w:i/>
          <w:sz w:val="24"/>
          <w:szCs w:val="24"/>
        </w:rPr>
        <w:t>ndet</w:t>
      </w:r>
      <w:r w:rsidR="001B5819" w:rsidRPr="007E1587">
        <w:rPr>
          <w:rFonts w:ascii="Times New Roman" w:hAnsi="Times New Roman" w:cs="Times New Roman"/>
          <w:i/>
          <w:sz w:val="24"/>
          <w:szCs w:val="24"/>
        </w:rPr>
        <w:t>ë</w:t>
      </w:r>
      <w:r w:rsidRPr="007E1587">
        <w:rPr>
          <w:rFonts w:ascii="Times New Roman" w:hAnsi="Times New Roman" w:cs="Times New Roman"/>
          <w:i/>
          <w:sz w:val="24"/>
          <w:szCs w:val="24"/>
        </w:rPr>
        <w:t>sore kronike shoqërohen me disa forma të përdo</w:t>
      </w:r>
      <w:r w:rsidR="007E1587">
        <w:rPr>
          <w:rFonts w:ascii="Times New Roman" w:hAnsi="Times New Roman" w:cs="Times New Roman"/>
          <w:i/>
          <w:sz w:val="24"/>
          <w:szCs w:val="24"/>
        </w:rPr>
        <w:t>rimit të drogës dhe rris</w:t>
      </w:r>
      <w:r w:rsidRPr="007E1587">
        <w:rPr>
          <w:rFonts w:ascii="Times New Roman" w:hAnsi="Times New Roman" w:cs="Times New Roman"/>
          <w:i/>
          <w:sz w:val="24"/>
          <w:szCs w:val="24"/>
        </w:rPr>
        <w:t xml:space="preserve">in rrezikun e zhvillimit të sëmundjeve të rënda. </w:t>
      </w:r>
    </w:p>
    <w:p w:rsidR="00811B55" w:rsidRDefault="00811B55" w:rsidP="00811B55">
      <w:pPr>
        <w:spacing w:line="360" w:lineRule="auto"/>
        <w:jc w:val="both"/>
        <w:rPr>
          <w:rFonts w:ascii="Times New Roman" w:hAnsi="Times New Roman" w:cs="Times New Roman"/>
          <w:sz w:val="24"/>
          <w:szCs w:val="24"/>
        </w:rPr>
      </w:pPr>
      <w:r w:rsidRPr="00811B55">
        <w:rPr>
          <w:rFonts w:ascii="Times New Roman" w:hAnsi="Times New Roman" w:cs="Times New Roman"/>
          <w:sz w:val="24"/>
          <w:szCs w:val="24"/>
        </w:rPr>
        <w:t>Për shkak të përhapjes së lartë të k</w:t>
      </w:r>
      <w:r w:rsidR="001B5819">
        <w:rPr>
          <w:rFonts w:ascii="Times New Roman" w:hAnsi="Times New Roman" w:cs="Times New Roman"/>
          <w:sz w:val="24"/>
          <w:szCs w:val="24"/>
        </w:rPr>
        <w:t>ë</w:t>
      </w:r>
      <w:r w:rsidRPr="00811B55">
        <w:rPr>
          <w:rFonts w:ascii="Times New Roman" w:hAnsi="Times New Roman" w:cs="Times New Roman"/>
          <w:sz w:val="24"/>
          <w:szCs w:val="24"/>
        </w:rPr>
        <w:t>tyre problematikave në mesin e P</w:t>
      </w:r>
      <w:r w:rsidR="004E676C">
        <w:rPr>
          <w:rFonts w:ascii="Times New Roman" w:hAnsi="Times New Roman" w:cs="Times New Roman"/>
          <w:sz w:val="24"/>
          <w:szCs w:val="24"/>
        </w:rPr>
        <w:t>W</w:t>
      </w:r>
      <w:r w:rsidRPr="00811B55">
        <w:rPr>
          <w:rFonts w:ascii="Times New Roman" w:hAnsi="Times New Roman" w:cs="Times New Roman"/>
          <w:sz w:val="24"/>
          <w:szCs w:val="24"/>
        </w:rPr>
        <w:t>UD, shumë prej tyre kan</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nj</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risk t</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lart</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për patologji të rrug</w:t>
      </w:r>
      <w:r w:rsidR="001B5819">
        <w:rPr>
          <w:rFonts w:ascii="Times New Roman" w:hAnsi="Times New Roman" w:cs="Times New Roman"/>
          <w:sz w:val="24"/>
          <w:szCs w:val="24"/>
        </w:rPr>
        <w:t>ë</w:t>
      </w:r>
      <w:r w:rsidRPr="00811B55">
        <w:rPr>
          <w:rFonts w:ascii="Times New Roman" w:hAnsi="Times New Roman" w:cs="Times New Roman"/>
          <w:sz w:val="24"/>
          <w:szCs w:val="24"/>
        </w:rPr>
        <w:t>ve t</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frymëmarrjes nëse infektohen me COVID-19. Shembuj të kësaj përfshijnë: </w:t>
      </w:r>
    </w:p>
    <w:p w:rsidR="00811B55" w:rsidRPr="00811B55" w:rsidRDefault="00811B55" w:rsidP="00811B55">
      <w:pPr>
        <w:pStyle w:val="ListParagraph"/>
        <w:numPr>
          <w:ilvl w:val="0"/>
          <w:numId w:val="1"/>
        </w:numPr>
        <w:spacing w:line="360" w:lineRule="auto"/>
        <w:jc w:val="both"/>
        <w:rPr>
          <w:rFonts w:ascii="Times New Roman" w:hAnsi="Times New Roman" w:cs="Times New Roman"/>
          <w:sz w:val="24"/>
          <w:szCs w:val="24"/>
        </w:rPr>
      </w:pPr>
      <w:r w:rsidRPr="00811B55">
        <w:rPr>
          <w:rFonts w:ascii="Times New Roman" w:hAnsi="Times New Roman" w:cs="Times New Roman"/>
          <w:sz w:val="24"/>
          <w:szCs w:val="24"/>
        </w:rPr>
        <w:t>Prevalenca e sëmundjeve pulmonare obstruktive kronik</w:t>
      </w:r>
      <w:r>
        <w:rPr>
          <w:rFonts w:ascii="Times New Roman" w:hAnsi="Times New Roman" w:cs="Times New Roman"/>
          <w:sz w:val="24"/>
          <w:szCs w:val="24"/>
        </w:rPr>
        <w:t xml:space="preserve">e (SPOK) dhe astma </w:t>
      </w:r>
      <w:r w:rsidR="001B5819">
        <w:rPr>
          <w:rFonts w:ascii="Times New Roman" w:hAnsi="Times New Roman" w:cs="Times New Roman"/>
          <w:sz w:val="24"/>
          <w:szCs w:val="24"/>
        </w:rPr>
        <w:t>ë</w:t>
      </w:r>
      <w:r>
        <w:rPr>
          <w:rFonts w:ascii="Times New Roman" w:hAnsi="Times New Roman" w:cs="Times New Roman"/>
          <w:sz w:val="24"/>
          <w:szCs w:val="24"/>
        </w:rPr>
        <w:t>sht</w:t>
      </w:r>
      <w:r w:rsidR="001B5819">
        <w:rPr>
          <w:rFonts w:ascii="Times New Roman" w:hAnsi="Times New Roman" w:cs="Times New Roman"/>
          <w:sz w:val="24"/>
          <w:szCs w:val="24"/>
        </w:rPr>
        <w:t>ë</w:t>
      </w:r>
      <w:r>
        <w:rPr>
          <w:rFonts w:ascii="Times New Roman" w:hAnsi="Times New Roman" w:cs="Times New Roman"/>
          <w:sz w:val="24"/>
          <w:szCs w:val="24"/>
        </w:rPr>
        <w:t xml:space="preserve"> e lart</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midis pacient</w:t>
      </w:r>
      <w:r w:rsidR="001B5819">
        <w:rPr>
          <w:rFonts w:ascii="Times New Roman" w:hAnsi="Times New Roman" w:cs="Times New Roman"/>
          <w:sz w:val="24"/>
          <w:szCs w:val="24"/>
        </w:rPr>
        <w:t>ë</w:t>
      </w:r>
      <w:r w:rsidRPr="00811B55">
        <w:rPr>
          <w:rFonts w:ascii="Times New Roman" w:hAnsi="Times New Roman" w:cs="Times New Roman"/>
          <w:sz w:val="24"/>
          <w:szCs w:val="24"/>
        </w:rPr>
        <w:t>ve q</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p</w:t>
      </w:r>
      <w:r w:rsidR="001B5819">
        <w:rPr>
          <w:rFonts w:ascii="Times New Roman" w:hAnsi="Times New Roman" w:cs="Times New Roman"/>
          <w:sz w:val="24"/>
          <w:szCs w:val="24"/>
        </w:rPr>
        <w:t>ë</w:t>
      </w:r>
      <w:r w:rsidR="004E676C">
        <w:rPr>
          <w:rFonts w:ascii="Times New Roman" w:hAnsi="Times New Roman" w:cs="Times New Roman"/>
          <w:sz w:val="24"/>
          <w:szCs w:val="24"/>
        </w:rPr>
        <w:t>rdorin droga</w:t>
      </w:r>
      <w:r w:rsidRPr="00811B55">
        <w:rPr>
          <w:rFonts w:ascii="Times New Roman" w:hAnsi="Times New Roman" w:cs="Times New Roman"/>
          <w:sz w:val="24"/>
          <w:szCs w:val="24"/>
        </w:rPr>
        <w:t>. P</w:t>
      </w:r>
      <w:r w:rsidR="001B5819">
        <w:rPr>
          <w:rFonts w:ascii="Times New Roman" w:hAnsi="Times New Roman" w:cs="Times New Roman"/>
          <w:sz w:val="24"/>
          <w:szCs w:val="24"/>
        </w:rPr>
        <w:t>ë</w:t>
      </w:r>
      <w:r w:rsidRPr="00811B55">
        <w:rPr>
          <w:rFonts w:ascii="Times New Roman" w:hAnsi="Times New Roman" w:cs="Times New Roman"/>
          <w:sz w:val="24"/>
          <w:szCs w:val="24"/>
        </w:rPr>
        <w:t>rdorimi i</w:t>
      </w:r>
      <w:r>
        <w:rPr>
          <w:rFonts w:ascii="Times New Roman" w:hAnsi="Times New Roman" w:cs="Times New Roman"/>
          <w:sz w:val="24"/>
          <w:szCs w:val="24"/>
        </w:rPr>
        <w:t xml:space="preserve"> </w:t>
      </w:r>
      <w:r w:rsidRPr="00811B55">
        <w:rPr>
          <w:rFonts w:ascii="Times New Roman" w:hAnsi="Times New Roman" w:cs="Times New Roman"/>
          <w:sz w:val="24"/>
          <w:szCs w:val="24"/>
        </w:rPr>
        <w:t xml:space="preserve">heroinës ose kokainës/Crack, gjithashtu mund të jetë një faktor rëndues. </w:t>
      </w:r>
    </w:p>
    <w:p w:rsidR="00811B55" w:rsidRDefault="00811B55" w:rsidP="00811B55">
      <w:pPr>
        <w:pStyle w:val="ListParagraph"/>
        <w:numPr>
          <w:ilvl w:val="0"/>
          <w:numId w:val="1"/>
        </w:numPr>
        <w:spacing w:line="360" w:lineRule="auto"/>
        <w:jc w:val="both"/>
        <w:rPr>
          <w:rFonts w:ascii="Times New Roman" w:hAnsi="Times New Roman" w:cs="Times New Roman"/>
          <w:sz w:val="24"/>
          <w:szCs w:val="24"/>
        </w:rPr>
      </w:pPr>
      <w:r w:rsidRPr="00811B55">
        <w:rPr>
          <w:rFonts w:ascii="Times New Roman" w:hAnsi="Times New Roman" w:cs="Times New Roman"/>
          <w:sz w:val="24"/>
          <w:szCs w:val="24"/>
        </w:rPr>
        <w:t>Ekziston gjithashtu një incidencë e lartë e sëmundjeve kardiovaskulare tek pacientët që injektojnë drogë dhe ata që përdorin kokainë</w:t>
      </w:r>
      <w:r>
        <w:rPr>
          <w:rFonts w:ascii="Times New Roman" w:hAnsi="Times New Roman" w:cs="Times New Roman"/>
          <w:sz w:val="24"/>
          <w:szCs w:val="24"/>
        </w:rPr>
        <w:t>.</w:t>
      </w:r>
    </w:p>
    <w:p w:rsidR="00811B55" w:rsidRPr="00811B55" w:rsidRDefault="00811B55" w:rsidP="00811B55">
      <w:pPr>
        <w:pStyle w:val="ListParagraph"/>
        <w:numPr>
          <w:ilvl w:val="0"/>
          <w:numId w:val="1"/>
        </w:numPr>
        <w:spacing w:line="360" w:lineRule="auto"/>
        <w:jc w:val="both"/>
        <w:rPr>
          <w:rFonts w:ascii="Times New Roman" w:hAnsi="Times New Roman" w:cs="Times New Roman"/>
          <w:sz w:val="24"/>
          <w:szCs w:val="24"/>
        </w:rPr>
      </w:pPr>
      <w:r w:rsidRPr="00811B55">
        <w:rPr>
          <w:rFonts w:ascii="Times New Roman" w:hAnsi="Times New Roman" w:cs="Times New Roman"/>
          <w:sz w:val="24"/>
          <w:szCs w:val="24"/>
        </w:rPr>
        <w:lastRenderedPageBreak/>
        <w:t xml:space="preserve"> Metamfetamina ngushton enët e gjakut, të cilat mund të ko</w:t>
      </w:r>
      <w:r w:rsidR="004E676C">
        <w:rPr>
          <w:rFonts w:ascii="Times New Roman" w:hAnsi="Times New Roman" w:cs="Times New Roman"/>
          <w:sz w:val="24"/>
          <w:szCs w:val="24"/>
        </w:rPr>
        <w:t>ntribuojnë në dëmtimin pulmonar</w:t>
      </w:r>
      <w:r>
        <w:rPr>
          <w:rFonts w:ascii="Times New Roman" w:hAnsi="Times New Roman" w:cs="Times New Roman"/>
          <w:sz w:val="24"/>
          <w:szCs w:val="24"/>
        </w:rPr>
        <w:t xml:space="preserve"> si</w:t>
      </w:r>
      <w:r w:rsidRPr="00811B55">
        <w:rPr>
          <w:rFonts w:ascii="Times New Roman" w:hAnsi="Times New Roman" w:cs="Times New Roman"/>
          <w:sz w:val="24"/>
          <w:szCs w:val="24"/>
        </w:rPr>
        <w:t xml:space="preserve"> dh</w:t>
      </w:r>
      <w:r w:rsidR="004E676C">
        <w:rPr>
          <w:rFonts w:ascii="Times New Roman" w:hAnsi="Times New Roman" w:cs="Times New Roman"/>
          <w:sz w:val="24"/>
          <w:szCs w:val="24"/>
        </w:rPr>
        <w:t>e ka fakte që përdorimi jo i duh</w:t>
      </w:r>
      <w:r w:rsidRPr="00811B55">
        <w:rPr>
          <w:rFonts w:ascii="Times New Roman" w:hAnsi="Times New Roman" w:cs="Times New Roman"/>
          <w:sz w:val="24"/>
          <w:szCs w:val="24"/>
        </w:rPr>
        <w:t>ur i opioideve mund të ndikoj</w:t>
      </w:r>
      <w:r w:rsidR="001B5819">
        <w:rPr>
          <w:rFonts w:ascii="Times New Roman" w:hAnsi="Times New Roman" w:cs="Times New Roman"/>
          <w:sz w:val="24"/>
          <w:szCs w:val="24"/>
        </w:rPr>
        <w:t>ë</w:t>
      </w:r>
      <w:r w:rsidRPr="00811B55">
        <w:rPr>
          <w:rFonts w:ascii="Times New Roman" w:hAnsi="Times New Roman" w:cs="Times New Roman"/>
          <w:sz w:val="24"/>
          <w:szCs w:val="24"/>
        </w:rPr>
        <w:t xml:space="preserve"> në sistemin imunitar. </w:t>
      </w:r>
    </w:p>
    <w:p w:rsidR="00811B55" w:rsidRPr="00811B55" w:rsidRDefault="004E676C" w:rsidP="00811B5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Prevalenca e HIV</w:t>
      </w:r>
      <w:r w:rsidR="00811B55" w:rsidRPr="00811B55">
        <w:rPr>
          <w:rFonts w:ascii="Times New Roman" w:hAnsi="Times New Roman" w:cs="Times New Roman"/>
          <w:sz w:val="24"/>
          <w:szCs w:val="24"/>
        </w:rPr>
        <w:t xml:space="preserve">, infeksionet virale të hepatitit dhe kanceri i mëlçisë - që çojnë në sisteme të dobësuara imunitare - është e lartë në mesin e njerëzve që injektojnë drogë. </w:t>
      </w:r>
    </w:p>
    <w:p w:rsidR="00811B55" w:rsidRDefault="00811B55" w:rsidP="00811B55">
      <w:pPr>
        <w:pStyle w:val="ListParagraph"/>
        <w:numPr>
          <w:ilvl w:val="0"/>
          <w:numId w:val="1"/>
        </w:numPr>
        <w:spacing w:line="360" w:lineRule="auto"/>
        <w:jc w:val="both"/>
        <w:rPr>
          <w:rFonts w:ascii="Times New Roman" w:hAnsi="Times New Roman" w:cs="Times New Roman"/>
          <w:sz w:val="24"/>
          <w:szCs w:val="24"/>
        </w:rPr>
      </w:pPr>
      <w:r w:rsidRPr="00811B55">
        <w:rPr>
          <w:rFonts w:ascii="Times New Roman" w:hAnsi="Times New Roman" w:cs="Times New Roman"/>
          <w:sz w:val="24"/>
          <w:szCs w:val="24"/>
        </w:rPr>
        <w:t>Pirja e duhanit dhe varësia e nikotinës janë shumë të zakonshme në mesin e disa grupeve të P</w:t>
      </w:r>
      <w:r w:rsidR="004E676C">
        <w:rPr>
          <w:rFonts w:ascii="Times New Roman" w:hAnsi="Times New Roman" w:cs="Times New Roman"/>
          <w:sz w:val="24"/>
          <w:szCs w:val="24"/>
        </w:rPr>
        <w:t>W</w:t>
      </w:r>
      <w:r w:rsidRPr="00811B55">
        <w:rPr>
          <w:rFonts w:ascii="Times New Roman" w:hAnsi="Times New Roman" w:cs="Times New Roman"/>
          <w:sz w:val="24"/>
          <w:szCs w:val="24"/>
        </w:rPr>
        <w:t>UD dhe mund të rrisin rreziqet e tyre për të patur më shumë rezultate negative.</w:t>
      </w:r>
    </w:p>
    <w:p w:rsidR="007E1587" w:rsidRDefault="007E1587" w:rsidP="007E1587">
      <w:pPr>
        <w:pStyle w:val="ListParagraph"/>
        <w:spacing w:line="360" w:lineRule="auto"/>
        <w:jc w:val="both"/>
        <w:rPr>
          <w:rFonts w:ascii="Times New Roman" w:hAnsi="Times New Roman" w:cs="Times New Roman"/>
          <w:sz w:val="24"/>
          <w:szCs w:val="24"/>
        </w:rPr>
      </w:pPr>
    </w:p>
    <w:p w:rsidR="007E1587" w:rsidRDefault="007E1587" w:rsidP="007E1587">
      <w:pPr>
        <w:pStyle w:val="ListParagraph"/>
        <w:spacing w:line="360" w:lineRule="auto"/>
        <w:jc w:val="both"/>
        <w:rPr>
          <w:rFonts w:ascii="Times New Roman" w:hAnsi="Times New Roman" w:cs="Times New Roman"/>
          <w:sz w:val="24"/>
          <w:szCs w:val="24"/>
        </w:rPr>
      </w:pPr>
    </w:p>
    <w:p w:rsidR="005C1594" w:rsidRPr="007E1587" w:rsidRDefault="005C1594" w:rsidP="007E1587">
      <w:pPr>
        <w:pStyle w:val="ListParagraph"/>
        <w:numPr>
          <w:ilvl w:val="0"/>
          <w:numId w:val="9"/>
        </w:numPr>
        <w:spacing w:line="360" w:lineRule="auto"/>
        <w:jc w:val="both"/>
        <w:rPr>
          <w:rFonts w:ascii="Times New Roman" w:hAnsi="Times New Roman" w:cs="Times New Roman"/>
          <w:i/>
          <w:sz w:val="24"/>
          <w:szCs w:val="24"/>
        </w:rPr>
      </w:pPr>
      <w:r w:rsidRPr="007E1587">
        <w:rPr>
          <w:rFonts w:ascii="Times New Roman" w:hAnsi="Times New Roman" w:cs="Times New Roman"/>
          <w:i/>
          <w:sz w:val="24"/>
          <w:szCs w:val="24"/>
        </w:rPr>
        <w:t>Rreziku i mbidozës së drogës mund të rritet në mesin e P</w:t>
      </w:r>
      <w:r w:rsidR="004E676C" w:rsidRPr="007E1587">
        <w:rPr>
          <w:rFonts w:ascii="Times New Roman" w:hAnsi="Times New Roman" w:cs="Times New Roman"/>
          <w:i/>
          <w:sz w:val="24"/>
          <w:szCs w:val="24"/>
        </w:rPr>
        <w:t>W</w:t>
      </w:r>
      <w:r w:rsidRPr="007E1587">
        <w:rPr>
          <w:rFonts w:ascii="Times New Roman" w:hAnsi="Times New Roman" w:cs="Times New Roman"/>
          <w:i/>
          <w:sz w:val="24"/>
          <w:szCs w:val="24"/>
        </w:rPr>
        <w:t>UD të cilët janë të infektuar me COVID-19.</w:t>
      </w:r>
    </w:p>
    <w:p w:rsidR="005C1594" w:rsidRPr="007344A6" w:rsidRDefault="005C1594" w:rsidP="005C1594">
      <w:p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Efektet kryesore jet</w:t>
      </w:r>
      <w:r w:rsidR="001B5819">
        <w:rPr>
          <w:rFonts w:ascii="Times New Roman" w:hAnsi="Times New Roman" w:cs="Times New Roman"/>
          <w:sz w:val="24"/>
          <w:szCs w:val="24"/>
        </w:rPr>
        <w:t>ë</w:t>
      </w:r>
      <w:r w:rsidRPr="005C1594">
        <w:rPr>
          <w:rFonts w:ascii="Times New Roman" w:hAnsi="Times New Roman" w:cs="Times New Roman"/>
          <w:sz w:val="24"/>
          <w:szCs w:val="24"/>
        </w:rPr>
        <w:t>-k</w:t>
      </w:r>
      <w:r w:rsidR="001B5819">
        <w:rPr>
          <w:rFonts w:ascii="Times New Roman" w:hAnsi="Times New Roman" w:cs="Times New Roman"/>
          <w:sz w:val="24"/>
          <w:szCs w:val="24"/>
        </w:rPr>
        <w:t>ë</w:t>
      </w:r>
      <w:r w:rsidRPr="005C1594">
        <w:rPr>
          <w:rFonts w:ascii="Times New Roman" w:hAnsi="Times New Roman" w:cs="Times New Roman"/>
          <w:sz w:val="24"/>
          <w:szCs w:val="24"/>
        </w:rPr>
        <w:t>rc</w:t>
      </w:r>
      <w:r w:rsidR="001B5819">
        <w:rPr>
          <w:rFonts w:ascii="Times New Roman" w:hAnsi="Times New Roman" w:cs="Times New Roman"/>
          <w:sz w:val="24"/>
          <w:szCs w:val="24"/>
        </w:rPr>
        <w:t>ë</w:t>
      </w:r>
      <w:r w:rsidRPr="005C1594">
        <w:rPr>
          <w:rFonts w:ascii="Times New Roman" w:hAnsi="Times New Roman" w:cs="Times New Roman"/>
          <w:sz w:val="24"/>
          <w:szCs w:val="24"/>
        </w:rPr>
        <w:t>nuese 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opioid</w:t>
      </w:r>
      <w:r w:rsidR="004E676C">
        <w:rPr>
          <w:rFonts w:ascii="Times New Roman" w:hAnsi="Times New Roman" w:cs="Times New Roman"/>
          <w:sz w:val="24"/>
          <w:szCs w:val="24"/>
        </w:rPr>
        <w:t xml:space="preserve">eve, të tilla si heroina, janë </w:t>
      </w:r>
      <w:r w:rsidRPr="005C1594">
        <w:rPr>
          <w:rFonts w:ascii="Times New Roman" w:hAnsi="Times New Roman" w:cs="Times New Roman"/>
          <w:sz w:val="24"/>
          <w:szCs w:val="24"/>
        </w:rPr>
        <w:t xml:space="preserve">ngadalësimi dhe  ndalimi i frymëmarrjes. Për shkak se COVID-19 (si çdo infeksion i rëndë i mushkërive) mund të shkaktojë vështirësi në frymëmarrje, </w:t>
      </w:r>
      <w:r w:rsidR="007344A6">
        <w:rPr>
          <w:rFonts w:ascii="Times New Roman" w:hAnsi="Times New Roman" w:cs="Times New Roman"/>
          <w:sz w:val="24"/>
          <w:szCs w:val="24"/>
        </w:rPr>
        <w:t xml:space="preserve">si edhe </w:t>
      </w:r>
      <w:r w:rsidRPr="005C1594">
        <w:rPr>
          <w:rFonts w:ascii="Times New Roman" w:hAnsi="Times New Roman" w:cs="Times New Roman"/>
          <w:sz w:val="24"/>
          <w:szCs w:val="24"/>
        </w:rPr>
        <w:t>mund të ketë një rritje të rrezikut të mbidozës në mesin e përdoruesve të opioideve. Naloksoni anti</w:t>
      </w:r>
      <w:r w:rsidR="007344A6">
        <w:rPr>
          <w:rFonts w:ascii="Times New Roman" w:hAnsi="Times New Roman" w:cs="Times New Roman"/>
          <w:sz w:val="24"/>
          <w:szCs w:val="24"/>
        </w:rPr>
        <w:t>dot bllokon efektin, redukton</w:t>
      </w:r>
      <w:r w:rsidRPr="005C1594">
        <w:rPr>
          <w:rFonts w:ascii="Times New Roman" w:hAnsi="Times New Roman" w:cs="Times New Roman"/>
          <w:sz w:val="24"/>
          <w:szCs w:val="24"/>
        </w:rPr>
        <w:t xml:space="preserve"> vështirësitë e frymëmarrjes të shkaktuara nga opioidët dhe përdoret si në mjediset klinike ashtu edhe në atë të komunitetit, si masë parandaluese e mbidozës. Ende nuk dihet n</w:t>
      </w:r>
      <w:r w:rsidR="001B5819">
        <w:rPr>
          <w:rFonts w:ascii="Times New Roman" w:hAnsi="Times New Roman" w:cs="Times New Roman"/>
          <w:sz w:val="24"/>
          <w:szCs w:val="24"/>
        </w:rPr>
        <w:t>ë</w:t>
      </w:r>
      <w:r w:rsidRPr="005C1594">
        <w:rPr>
          <w:rFonts w:ascii="Times New Roman" w:hAnsi="Times New Roman" w:cs="Times New Roman"/>
          <w:sz w:val="24"/>
          <w:szCs w:val="24"/>
        </w:rPr>
        <w:t>se naloksoni ndikon në vështirësitë e frymëmarrjes të shkaktuara nga COVID19.</w:t>
      </w:r>
    </w:p>
    <w:p w:rsidR="005C1594" w:rsidRDefault="007E1587" w:rsidP="007E1587">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i/>
          <w:sz w:val="24"/>
          <w:szCs w:val="24"/>
        </w:rPr>
        <w:t>Ndarja e mjeteve</w:t>
      </w:r>
      <w:r w:rsidR="005C1594" w:rsidRPr="007E1587">
        <w:rPr>
          <w:rFonts w:ascii="Times New Roman" w:hAnsi="Times New Roman" w:cs="Times New Roman"/>
          <w:i/>
          <w:sz w:val="24"/>
          <w:szCs w:val="24"/>
        </w:rPr>
        <w:t xml:space="preserve"> të p</w:t>
      </w:r>
      <w:r>
        <w:rPr>
          <w:rFonts w:ascii="Times New Roman" w:hAnsi="Times New Roman" w:cs="Times New Roman"/>
          <w:i/>
          <w:sz w:val="24"/>
          <w:szCs w:val="24"/>
        </w:rPr>
        <w:t xml:space="preserve">ërdorimit të drogës mund të rrisë rrezikun e </w:t>
      </w:r>
      <w:r w:rsidRPr="007E1587">
        <w:rPr>
          <w:rFonts w:ascii="Times New Roman" w:hAnsi="Times New Roman" w:cs="Times New Roman"/>
          <w:i/>
          <w:sz w:val="24"/>
          <w:szCs w:val="24"/>
        </w:rPr>
        <w:t>infektimit</w:t>
      </w:r>
      <w:r w:rsidR="005C1594" w:rsidRPr="007E1587">
        <w:rPr>
          <w:rFonts w:ascii="Times New Roman" w:hAnsi="Times New Roman" w:cs="Times New Roman"/>
          <w:sz w:val="24"/>
          <w:szCs w:val="24"/>
        </w:rPr>
        <w:t>.</w:t>
      </w:r>
    </w:p>
    <w:p w:rsidR="007E1587" w:rsidRPr="007E1587" w:rsidRDefault="007E1587" w:rsidP="007E1587">
      <w:pPr>
        <w:pStyle w:val="ListParagraph"/>
        <w:spacing w:line="360" w:lineRule="auto"/>
        <w:jc w:val="both"/>
        <w:rPr>
          <w:rFonts w:ascii="Times New Roman" w:hAnsi="Times New Roman" w:cs="Times New Roman"/>
          <w:b/>
          <w:sz w:val="24"/>
          <w:szCs w:val="24"/>
        </w:rPr>
      </w:pPr>
    </w:p>
    <w:p w:rsidR="005C1594" w:rsidRPr="005C1594" w:rsidRDefault="005C1594" w:rsidP="005C1594">
      <w:pPr>
        <w:pStyle w:val="ListParagraph"/>
        <w:numPr>
          <w:ilvl w:val="0"/>
          <w:numId w:val="2"/>
        </w:num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 xml:space="preserve">Ndarja e </w:t>
      </w:r>
      <w:r w:rsidR="007E1587">
        <w:rPr>
          <w:rFonts w:ascii="Times New Roman" w:hAnsi="Times New Roman" w:cs="Times New Roman"/>
          <w:sz w:val="24"/>
          <w:szCs w:val="24"/>
        </w:rPr>
        <w:t xml:space="preserve">mjeteve </w:t>
      </w:r>
      <w:r w:rsidRPr="005C1594">
        <w:rPr>
          <w:rFonts w:ascii="Times New Roman" w:hAnsi="Times New Roman" w:cs="Times New Roman"/>
          <w:sz w:val="24"/>
          <w:szCs w:val="24"/>
        </w:rPr>
        <w:t>injektues</w:t>
      </w:r>
      <w:r w:rsidR="007E1587">
        <w:rPr>
          <w:rFonts w:ascii="Times New Roman" w:hAnsi="Times New Roman" w:cs="Times New Roman"/>
          <w:sz w:val="24"/>
          <w:szCs w:val="24"/>
        </w:rPr>
        <w:t>e</w:t>
      </w:r>
      <w:r w:rsidRPr="005C1594">
        <w:rPr>
          <w:rFonts w:ascii="Times New Roman" w:hAnsi="Times New Roman" w:cs="Times New Roman"/>
          <w:sz w:val="24"/>
          <w:szCs w:val="24"/>
        </w:rPr>
        <w:t xml:space="preserve"> rrit rrezikun e infektimit me viruse n</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gjak, si HIV dhe hepatiti viral B dhe C. Gjithashtu ndarja e pajisjeve injektuese të kontaminuara me COVID-19 mund</w:t>
      </w:r>
      <w:r w:rsidR="007E1587">
        <w:rPr>
          <w:rFonts w:ascii="Times New Roman" w:hAnsi="Times New Roman" w:cs="Times New Roman"/>
          <w:sz w:val="24"/>
          <w:szCs w:val="24"/>
        </w:rPr>
        <w:t xml:space="preserve"> të rrisë rrezikun e infeksionit</w:t>
      </w:r>
      <w:r w:rsidRPr="005C1594">
        <w:rPr>
          <w:rFonts w:ascii="Times New Roman" w:hAnsi="Times New Roman" w:cs="Times New Roman"/>
          <w:sz w:val="24"/>
          <w:szCs w:val="24"/>
        </w:rPr>
        <w:t xml:space="preserve"> dhe të luajë një rol në përhapjen e virusit. Virusi që shkakton COVID-19 përhapet kryesisht nga personi në person, midis personave që janë në kontakt të ngushtë me njëri-tjetrin, dhe përmes sp</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rklave kur një person i infektuar kollitet ose teshtit. Virusi gjithashtu mund të mbijetojë për periudha relativisht të gjata kohore në disa sipërfaqe. </w:t>
      </w:r>
    </w:p>
    <w:p w:rsidR="005C1594" w:rsidRDefault="005C1594" w:rsidP="005C1594">
      <w:pPr>
        <w:pStyle w:val="ListParagraph"/>
        <w:numPr>
          <w:ilvl w:val="0"/>
          <w:numId w:val="2"/>
        </w:num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Ndërsa masat për reduktimin e dëmit zakonisht përqendrohen në rreziqet që lidhen me injektimin, shpesh më pak vëmendje i kushtohet rrugëve të tje</w:t>
      </w:r>
      <w:r w:rsidR="007E1587">
        <w:rPr>
          <w:rFonts w:ascii="Times New Roman" w:hAnsi="Times New Roman" w:cs="Times New Roman"/>
          <w:sz w:val="24"/>
          <w:szCs w:val="24"/>
        </w:rPr>
        <w:t xml:space="preserve">ra të administrimit. </w:t>
      </w:r>
      <w:r w:rsidR="007E1587">
        <w:rPr>
          <w:rFonts w:ascii="Times New Roman" w:hAnsi="Times New Roman" w:cs="Times New Roman"/>
          <w:sz w:val="24"/>
          <w:szCs w:val="24"/>
        </w:rPr>
        <w:lastRenderedPageBreak/>
        <w:t>Përhapja en</w:t>
      </w:r>
      <w:r w:rsidRPr="005C1594">
        <w:rPr>
          <w:rFonts w:ascii="Times New Roman" w:hAnsi="Times New Roman" w:cs="Times New Roman"/>
          <w:sz w:val="24"/>
          <w:szCs w:val="24"/>
        </w:rPr>
        <w:t>COV</w:t>
      </w:r>
      <w:r w:rsidR="007E1587">
        <w:rPr>
          <w:rFonts w:ascii="Times New Roman" w:hAnsi="Times New Roman" w:cs="Times New Roman"/>
          <w:sz w:val="24"/>
          <w:szCs w:val="24"/>
        </w:rPr>
        <w:t>ID-19 mund të paraqesë rreziqe të tjera</w:t>
      </w:r>
      <w:r w:rsidRPr="005C1594">
        <w:rPr>
          <w:rFonts w:ascii="Times New Roman" w:hAnsi="Times New Roman" w:cs="Times New Roman"/>
          <w:sz w:val="24"/>
          <w:szCs w:val="24"/>
        </w:rPr>
        <w:t xml:space="preserve"> që aktualisht nuk njihen gjerësisht, për shembull ndarja e cigareve të kanabisit, cigareve, pajisjeve të avullimit ose pajisje 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tjera të p</w:t>
      </w:r>
      <w:r w:rsidR="001B5819">
        <w:rPr>
          <w:rFonts w:ascii="Times New Roman" w:hAnsi="Times New Roman" w:cs="Times New Roman"/>
          <w:sz w:val="24"/>
          <w:szCs w:val="24"/>
        </w:rPr>
        <w:t>ë</w:t>
      </w:r>
      <w:r w:rsidRPr="005C1594">
        <w:rPr>
          <w:rFonts w:ascii="Times New Roman" w:hAnsi="Times New Roman" w:cs="Times New Roman"/>
          <w:sz w:val="24"/>
          <w:szCs w:val="24"/>
        </w:rPr>
        <w:t>rdorimit  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drogës. </w:t>
      </w:r>
    </w:p>
    <w:p w:rsidR="007E1587" w:rsidRPr="005C1594" w:rsidRDefault="007E1587" w:rsidP="007E1587">
      <w:pPr>
        <w:pStyle w:val="ListParagraph"/>
        <w:spacing w:line="360" w:lineRule="auto"/>
        <w:jc w:val="both"/>
        <w:rPr>
          <w:rFonts w:ascii="Times New Roman" w:hAnsi="Times New Roman" w:cs="Times New Roman"/>
          <w:sz w:val="24"/>
          <w:szCs w:val="24"/>
        </w:rPr>
      </w:pPr>
    </w:p>
    <w:p w:rsidR="005C1594" w:rsidRDefault="005C1594" w:rsidP="007E1587">
      <w:pPr>
        <w:pStyle w:val="ListParagraph"/>
        <w:numPr>
          <w:ilvl w:val="0"/>
          <w:numId w:val="9"/>
        </w:numPr>
        <w:spacing w:line="360" w:lineRule="auto"/>
        <w:jc w:val="both"/>
        <w:rPr>
          <w:rFonts w:ascii="Times New Roman" w:hAnsi="Times New Roman" w:cs="Times New Roman"/>
          <w:i/>
          <w:sz w:val="24"/>
          <w:szCs w:val="24"/>
        </w:rPr>
      </w:pPr>
      <w:r w:rsidRPr="007E1587">
        <w:rPr>
          <w:rFonts w:ascii="Times New Roman" w:hAnsi="Times New Roman" w:cs="Times New Roman"/>
          <w:i/>
          <w:sz w:val="24"/>
          <w:szCs w:val="24"/>
        </w:rPr>
        <w:t>Mjedise t</w:t>
      </w:r>
      <w:r w:rsidR="001B5819" w:rsidRPr="007E1587">
        <w:rPr>
          <w:rFonts w:ascii="Times New Roman" w:hAnsi="Times New Roman" w:cs="Times New Roman"/>
          <w:i/>
          <w:sz w:val="24"/>
          <w:szCs w:val="24"/>
        </w:rPr>
        <w:t>ë</w:t>
      </w:r>
      <w:r w:rsidRPr="007E1587">
        <w:rPr>
          <w:rFonts w:ascii="Times New Roman" w:hAnsi="Times New Roman" w:cs="Times New Roman"/>
          <w:i/>
          <w:sz w:val="24"/>
          <w:szCs w:val="24"/>
        </w:rPr>
        <w:t xml:space="preserve"> mbipopulluara me njerëz rritin rrezikun e ekspozimit ndaj COVID-19.</w:t>
      </w:r>
    </w:p>
    <w:p w:rsidR="007E1587" w:rsidRPr="007E1587" w:rsidRDefault="007E1587" w:rsidP="007E1587">
      <w:pPr>
        <w:pStyle w:val="ListParagraph"/>
        <w:spacing w:line="360" w:lineRule="auto"/>
        <w:jc w:val="both"/>
        <w:rPr>
          <w:rFonts w:ascii="Times New Roman" w:hAnsi="Times New Roman" w:cs="Times New Roman"/>
          <w:i/>
          <w:sz w:val="24"/>
          <w:szCs w:val="24"/>
        </w:rPr>
      </w:pPr>
    </w:p>
    <w:p w:rsidR="005C1594" w:rsidRPr="005C1594" w:rsidRDefault="005C1594" w:rsidP="005C1594">
      <w:pPr>
        <w:pStyle w:val="ListParagraph"/>
        <w:numPr>
          <w:ilvl w:val="0"/>
          <w:numId w:val="3"/>
        </w:num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Qendrat e trajtimit p</w:t>
      </w:r>
      <w:r w:rsidR="001B5819">
        <w:rPr>
          <w:rFonts w:ascii="Times New Roman" w:hAnsi="Times New Roman" w:cs="Times New Roman"/>
          <w:sz w:val="24"/>
          <w:szCs w:val="24"/>
        </w:rPr>
        <w:t>ë</w:t>
      </w:r>
      <w:r w:rsidRPr="005C1594">
        <w:rPr>
          <w:rFonts w:ascii="Times New Roman" w:hAnsi="Times New Roman" w:cs="Times New Roman"/>
          <w:sz w:val="24"/>
          <w:szCs w:val="24"/>
        </w:rPr>
        <w:t>r p</w:t>
      </w:r>
      <w:r w:rsidR="001B5819">
        <w:rPr>
          <w:rFonts w:ascii="Times New Roman" w:hAnsi="Times New Roman" w:cs="Times New Roman"/>
          <w:sz w:val="24"/>
          <w:szCs w:val="24"/>
        </w:rPr>
        <w:t>ë</w:t>
      </w:r>
      <w:r w:rsidRPr="005C1594">
        <w:rPr>
          <w:rFonts w:ascii="Times New Roman" w:hAnsi="Times New Roman" w:cs="Times New Roman"/>
          <w:sz w:val="24"/>
          <w:szCs w:val="24"/>
        </w:rPr>
        <w:t>rdoruesit e drogave, shërbimet miq</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sore dhe shërbimet e ndihmës sociale mund të kenë zona në të cilat distancimi social është i vështirë, siç janë dhomat e pritjes ose ambientet e komunitetit. Ashtu si me mjediset e tjera, praktikat e duhura </w:t>
      </w:r>
      <w:r w:rsidR="007E1587">
        <w:rPr>
          <w:rFonts w:ascii="Times New Roman" w:hAnsi="Times New Roman" w:cs="Times New Roman"/>
          <w:sz w:val="24"/>
          <w:szCs w:val="24"/>
        </w:rPr>
        <w:t>të distancimit dhe higjenës janë mjaft të rëndësish</w:t>
      </w:r>
      <w:r w:rsidRPr="005C1594">
        <w:rPr>
          <w:rFonts w:ascii="Times New Roman" w:hAnsi="Times New Roman" w:cs="Times New Roman"/>
          <w:sz w:val="24"/>
          <w:szCs w:val="24"/>
        </w:rPr>
        <w:t>m</w:t>
      </w:r>
      <w:r w:rsidR="007E1587">
        <w:rPr>
          <w:rFonts w:ascii="Times New Roman" w:hAnsi="Times New Roman" w:cs="Times New Roman"/>
          <w:sz w:val="24"/>
          <w:szCs w:val="24"/>
        </w:rPr>
        <w:t>e</w:t>
      </w:r>
      <w:r w:rsidRPr="005C1594">
        <w:rPr>
          <w:rFonts w:ascii="Times New Roman" w:hAnsi="Times New Roman" w:cs="Times New Roman"/>
          <w:sz w:val="24"/>
          <w:szCs w:val="24"/>
        </w:rPr>
        <w:t>.</w:t>
      </w:r>
    </w:p>
    <w:p w:rsidR="005C1594" w:rsidRPr="005C1594" w:rsidRDefault="005C1594" w:rsidP="005C1594">
      <w:pPr>
        <w:pStyle w:val="ListParagraph"/>
        <w:numPr>
          <w:ilvl w:val="0"/>
          <w:numId w:val="3"/>
        </w:num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P</w:t>
      </w:r>
      <w:r w:rsidR="007E1587">
        <w:rPr>
          <w:rFonts w:ascii="Times New Roman" w:hAnsi="Times New Roman" w:cs="Times New Roman"/>
          <w:sz w:val="24"/>
          <w:szCs w:val="24"/>
        </w:rPr>
        <w:t>W</w:t>
      </w:r>
      <w:r w:rsidRPr="005C1594">
        <w:rPr>
          <w:rFonts w:ascii="Times New Roman" w:hAnsi="Times New Roman" w:cs="Times New Roman"/>
          <w:sz w:val="24"/>
          <w:szCs w:val="24"/>
        </w:rPr>
        <w:t>UD që jan</w:t>
      </w:r>
      <w:r w:rsidR="001B5819">
        <w:rPr>
          <w:rFonts w:ascii="Times New Roman" w:hAnsi="Times New Roman" w:cs="Times New Roman"/>
          <w:sz w:val="24"/>
          <w:szCs w:val="24"/>
        </w:rPr>
        <w:t>ë</w:t>
      </w:r>
      <w:r w:rsidR="007E1587">
        <w:rPr>
          <w:rFonts w:ascii="Times New Roman" w:hAnsi="Times New Roman" w:cs="Times New Roman"/>
          <w:sz w:val="24"/>
          <w:szCs w:val="24"/>
        </w:rPr>
        <w:t xml:space="preserve"> të</w:t>
      </w:r>
      <w:r w:rsidRPr="005C1594">
        <w:rPr>
          <w:rFonts w:ascii="Times New Roman" w:hAnsi="Times New Roman" w:cs="Times New Roman"/>
          <w:sz w:val="24"/>
          <w:szCs w:val="24"/>
        </w:rPr>
        <w:t xml:space="preserve"> pastrehë shpesh nuk kan</w:t>
      </w:r>
      <w:r w:rsidR="001B5819">
        <w:rPr>
          <w:rFonts w:ascii="Times New Roman" w:hAnsi="Times New Roman" w:cs="Times New Roman"/>
          <w:sz w:val="24"/>
          <w:szCs w:val="24"/>
        </w:rPr>
        <w:t>ë</w:t>
      </w:r>
      <w:r w:rsidR="007E1587">
        <w:rPr>
          <w:rFonts w:ascii="Times New Roman" w:hAnsi="Times New Roman" w:cs="Times New Roman"/>
          <w:sz w:val="24"/>
          <w:szCs w:val="24"/>
        </w:rPr>
        <w:t xml:space="preserve"> alternativë tjetër përveç se</w:t>
      </w:r>
      <w:r w:rsidRPr="005C1594">
        <w:rPr>
          <w:rFonts w:ascii="Times New Roman" w:hAnsi="Times New Roman" w:cs="Times New Roman"/>
          <w:sz w:val="24"/>
          <w:szCs w:val="24"/>
        </w:rPr>
        <w:t xml:space="preserve"> të kalojnë kohë në</w:t>
      </w:r>
      <w:r w:rsidR="007E1587">
        <w:rPr>
          <w:rFonts w:ascii="Times New Roman" w:hAnsi="Times New Roman" w:cs="Times New Roman"/>
          <w:sz w:val="24"/>
          <w:szCs w:val="24"/>
        </w:rPr>
        <w:t xml:space="preserve"> hapësira publike dhe të mos ken</w:t>
      </w:r>
      <w:r w:rsidRPr="005C1594">
        <w:rPr>
          <w:rFonts w:ascii="Times New Roman" w:hAnsi="Times New Roman" w:cs="Times New Roman"/>
          <w:sz w:val="24"/>
          <w:szCs w:val="24"/>
        </w:rPr>
        <w:t>ë qasje në burime për higjienë personale. Vetë-izolimi është sfid</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për personat e pastrehë dhe qasja në kujdes shëndetësor shpesh është shumë e kufizuar. Adresimi i nevojave të P</w:t>
      </w:r>
      <w:r w:rsidR="007E1587">
        <w:rPr>
          <w:rFonts w:ascii="Times New Roman" w:hAnsi="Times New Roman" w:cs="Times New Roman"/>
          <w:sz w:val="24"/>
          <w:szCs w:val="24"/>
        </w:rPr>
        <w:t>W</w:t>
      </w:r>
      <w:r w:rsidRPr="005C1594">
        <w:rPr>
          <w:rFonts w:ascii="Times New Roman" w:hAnsi="Times New Roman" w:cs="Times New Roman"/>
          <w:sz w:val="24"/>
          <w:szCs w:val="24"/>
        </w:rPr>
        <w:t xml:space="preserve">UD të cilët janë të pastrehë ose në strehime të paqëndrueshme </w:t>
      </w:r>
      <w:r w:rsidR="001B5819">
        <w:rPr>
          <w:rFonts w:ascii="Times New Roman" w:hAnsi="Times New Roman" w:cs="Times New Roman"/>
          <w:sz w:val="24"/>
          <w:szCs w:val="24"/>
        </w:rPr>
        <w:t>ë</w:t>
      </w:r>
      <w:r w:rsidRPr="005C1594">
        <w:rPr>
          <w:rFonts w:ascii="Times New Roman" w:hAnsi="Times New Roman" w:cs="Times New Roman"/>
          <w:sz w:val="24"/>
          <w:szCs w:val="24"/>
        </w:rPr>
        <w:t>sht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i r</w:t>
      </w:r>
      <w:r w:rsidR="001B5819">
        <w:rPr>
          <w:rFonts w:ascii="Times New Roman" w:hAnsi="Times New Roman" w:cs="Times New Roman"/>
          <w:sz w:val="24"/>
          <w:szCs w:val="24"/>
        </w:rPr>
        <w:t>ë</w:t>
      </w:r>
      <w:r w:rsidRPr="005C1594">
        <w:rPr>
          <w:rFonts w:ascii="Times New Roman" w:hAnsi="Times New Roman" w:cs="Times New Roman"/>
          <w:sz w:val="24"/>
          <w:szCs w:val="24"/>
        </w:rPr>
        <w:t>nd</w:t>
      </w:r>
      <w:r w:rsidR="001B5819">
        <w:rPr>
          <w:rFonts w:ascii="Times New Roman" w:hAnsi="Times New Roman" w:cs="Times New Roman"/>
          <w:sz w:val="24"/>
          <w:szCs w:val="24"/>
        </w:rPr>
        <w:t>ë</w:t>
      </w:r>
      <w:r w:rsidRPr="005C1594">
        <w:rPr>
          <w:rFonts w:ascii="Times New Roman" w:hAnsi="Times New Roman" w:cs="Times New Roman"/>
          <w:sz w:val="24"/>
          <w:szCs w:val="24"/>
        </w:rPr>
        <w:t>sish</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m. </w:t>
      </w:r>
    </w:p>
    <w:p w:rsidR="005C1594" w:rsidRPr="005C1594" w:rsidRDefault="005C1594" w:rsidP="005C1594">
      <w:pPr>
        <w:spacing w:line="360" w:lineRule="auto"/>
        <w:jc w:val="both"/>
        <w:rPr>
          <w:rFonts w:ascii="Times New Roman" w:hAnsi="Times New Roman" w:cs="Times New Roman"/>
          <w:sz w:val="24"/>
          <w:szCs w:val="24"/>
        </w:rPr>
      </w:pPr>
      <w:r w:rsidRPr="005C1594">
        <w:rPr>
          <w:rFonts w:ascii="Times New Roman" w:hAnsi="Times New Roman" w:cs="Times New Roman"/>
          <w:sz w:val="24"/>
          <w:szCs w:val="24"/>
        </w:rPr>
        <w:t xml:space="preserve">Menaxhimi i rreziqeve të transmetimit </w:t>
      </w:r>
      <w:r w:rsidR="007E1587">
        <w:rPr>
          <w:rFonts w:ascii="Times New Roman" w:hAnsi="Times New Roman" w:cs="Times New Roman"/>
          <w:sz w:val="24"/>
          <w:szCs w:val="24"/>
        </w:rPr>
        <w:t xml:space="preserve">të </w:t>
      </w:r>
      <w:r w:rsidRPr="005C1594">
        <w:rPr>
          <w:rFonts w:ascii="Times New Roman" w:hAnsi="Times New Roman" w:cs="Times New Roman"/>
          <w:sz w:val="24"/>
          <w:szCs w:val="24"/>
        </w:rPr>
        <w:t xml:space="preserve">COVID-19 ka të ngjarë të jetë veçanërisht sfidues në burgje. Përhapja e përdorimit të drogës dhe sëmundjeve infektive </w:t>
      </w:r>
      <w:r w:rsidR="001B5819">
        <w:rPr>
          <w:rFonts w:ascii="Times New Roman" w:hAnsi="Times New Roman" w:cs="Times New Roman"/>
          <w:sz w:val="24"/>
          <w:szCs w:val="24"/>
        </w:rPr>
        <w:t>ë</w:t>
      </w:r>
      <w:r w:rsidRPr="005C1594">
        <w:rPr>
          <w:rFonts w:ascii="Times New Roman" w:hAnsi="Times New Roman" w:cs="Times New Roman"/>
          <w:sz w:val="24"/>
          <w:szCs w:val="24"/>
        </w:rPr>
        <w:t>sht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e lart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në burgje duke q</w:t>
      </w:r>
      <w:r w:rsidR="001B5819">
        <w:rPr>
          <w:rFonts w:ascii="Times New Roman" w:hAnsi="Times New Roman" w:cs="Times New Roman"/>
          <w:sz w:val="24"/>
          <w:szCs w:val="24"/>
        </w:rPr>
        <w:t>ë</w:t>
      </w:r>
      <w:r w:rsidRPr="005C1594">
        <w:rPr>
          <w:rFonts w:ascii="Times New Roman" w:hAnsi="Times New Roman" w:cs="Times New Roman"/>
          <w:sz w:val="24"/>
          <w:szCs w:val="24"/>
        </w:rPr>
        <w:t>n</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se ambientet jan</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të mbyllura, 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mbingarkuara, infrastruktura </w:t>
      </w:r>
      <w:r w:rsidR="001B5819">
        <w:rPr>
          <w:rFonts w:ascii="Times New Roman" w:hAnsi="Times New Roman" w:cs="Times New Roman"/>
          <w:sz w:val="24"/>
          <w:szCs w:val="24"/>
        </w:rPr>
        <w:t>ë</w:t>
      </w:r>
      <w:r w:rsidRPr="005C1594">
        <w:rPr>
          <w:rFonts w:ascii="Times New Roman" w:hAnsi="Times New Roman" w:cs="Times New Roman"/>
          <w:sz w:val="24"/>
          <w:szCs w:val="24"/>
        </w:rPr>
        <w:t>sht</w:t>
      </w:r>
      <w:r w:rsidR="001B5819">
        <w:rPr>
          <w:rFonts w:ascii="Times New Roman" w:hAnsi="Times New Roman" w:cs="Times New Roman"/>
          <w:sz w:val="24"/>
          <w:szCs w:val="24"/>
        </w:rPr>
        <w:t>ë</w:t>
      </w:r>
      <w:r w:rsidRPr="005C1594">
        <w:rPr>
          <w:rFonts w:ascii="Times New Roman" w:hAnsi="Times New Roman" w:cs="Times New Roman"/>
          <w:sz w:val="24"/>
          <w:szCs w:val="24"/>
        </w:rPr>
        <w:t xml:space="preserve"> e dobët dhe diagnostikimi i vonuar (Qendra Evropiane për Parandalimin dhe Kontrollin e Sëmundjeve dhe Qendra Evropiane e Monitorimit për Drogat dhe varësinë nga droga, 2018).</w:t>
      </w:r>
    </w:p>
    <w:p w:rsidR="007E1587" w:rsidRDefault="00B32B12" w:rsidP="007E1587">
      <w:pPr>
        <w:pStyle w:val="ListParagraph"/>
        <w:numPr>
          <w:ilvl w:val="0"/>
          <w:numId w:val="14"/>
        </w:numPr>
        <w:spacing w:line="360" w:lineRule="auto"/>
        <w:jc w:val="both"/>
        <w:rPr>
          <w:rFonts w:ascii="Times New Roman" w:hAnsi="Times New Roman" w:cs="Times New Roman"/>
          <w:i/>
          <w:sz w:val="24"/>
          <w:szCs w:val="24"/>
        </w:rPr>
      </w:pPr>
      <w:r w:rsidRPr="007E1587">
        <w:rPr>
          <w:rFonts w:ascii="Times New Roman" w:hAnsi="Times New Roman" w:cs="Times New Roman"/>
          <w:i/>
          <w:sz w:val="24"/>
          <w:szCs w:val="24"/>
        </w:rPr>
        <w:t>Rreziqet e ndërprerjes së aksesit në shërbime, akses p</w:t>
      </w:r>
      <w:r w:rsidR="001B5819" w:rsidRPr="007E1587">
        <w:rPr>
          <w:rFonts w:ascii="Times New Roman" w:hAnsi="Times New Roman" w:cs="Times New Roman"/>
          <w:i/>
          <w:sz w:val="24"/>
          <w:szCs w:val="24"/>
        </w:rPr>
        <w:t>ë</w:t>
      </w:r>
      <w:r w:rsidRPr="007E1587">
        <w:rPr>
          <w:rFonts w:ascii="Times New Roman" w:hAnsi="Times New Roman" w:cs="Times New Roman"/>
          <w:i/>
          <w:sz w:val="24"/>
          <w:szCs w:val="24"/>
        </w:rPr>
        <w:t>r pajisje dhe medikamentet kryesore.</w:t>
      </w:r>
    </w:p>
    <w:p w:rsidR="007E1587" w:rsidRPr="007E1587" w:rsidRDefault="007E1587" w:rsidP="007E1587">
      <w:pPr>
        <w:pStyle w:val="ListParagraph"/>
        <w:spacing w:line="360" w:lineRule="auto"/>
        <w:jc w:val="both"/>
        <w:rPr>
          <w:rFonts w:ascii="Times New Roman" w:hAnsi="Times New Roman" w:cs="Times New Roman"/>
          <w:i/>
          <w:sz w:val="24"/>
          <w:szCs w:val="24"/>
        </w:rPr>
      </w:pPr>
    </w:p>
    <w:p w:rsidR="00B32B12" w:rsidRPr="00B32B12" w:rsidRDefault="00B32B12" w:rsidP="00B32B12">
      <w:pPr>
        <w:pStyle w:val="ListParagraph"/>
        <w:numPr>
          <w:ilvl w:val="0"/>
          <w:numId w:val="4"/>
        </w:numPr>
        <w:spacing w:line="360" w:lineRule="auto"/>
        <w:jc w:val="both"/>
        <w:rPr>
          <w:rFonts w:ascii="Times New Roman" w:hAnsi="Times New Roman" w:cs="Times New Roman"/>
          <w:sz w:val="24"/>
          <w:szCs w:val="24"/>
        </w:rPr>
      </w:pPr>
      <w:r w:rsidRPr="00B32B12">
        <w:rPr>
          <w:rFonts w:ascii="Times New Roman" w:hAnsi="Times New Roman" w:cs="Times New Roman"/>
          <w:sz w:val="24"/>
          <w:szCs w:val="24"/>
        </w:rPr>
        <w:t>Ofrimi i sh</w:t>
      </w:r>
      <w:r w:rsidR="001B5819">
        <w:rPr>
          <w:rFonts w:ascii="Times New Roman" w:hAnsi="Times New Roman" w:cs="Times New Roman"/>
          <w:sz w:val="24"/>
          <w:szCs w:val="24"/>
        </w:rPr>
        <w:t>ë</w:t>
      </w:r>
      <w:r w:rsidRPr="00B32B12">
        <w:rPr>
          <w:rFonts w:ascii="Times New Roman" w:hAnsi="Times New Roman" w:cs="Times New Roman"/>
          <w:sz w:val="24"/>
          <w:szCs w:val="24"/>
        </w:rPr>
        <w:t>rbimeve t</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kujdesit për P</w:t>
      </w:r>
      <w:r w:rsidR="007E1587">
        <w:rPr>
          <w:rFonts w:ascii="Times New Roman" w:hAnsi="Times New Roman" w:cs="Times New Roman"/>
          <w:sz w:val="24"/>
          <w:szCs w:val="24"/>
        </w:rPr>
        <w:t>W</w:t>
      </w:r>
      <w:r w:rsidRPr="00B32B12">
        <w:rPr>
          <w:rFonts w:ascii="Times New Roman" w:hAnsi="Times New Roman" w:cs="Times New Roman"/>
          <w:sz w:val="24"/>
          <w:szCs w:val="24"/>
        </w:rPr>
        <w:t>UD mund të jetë një sfidë përballë mungesës së stafit, ndërprerjes së shërbimeve dhe mbylljes, vetë-izolimit dhe kufizimeve të vendosura në lëvizjen e lirë. Në këtë kontekst, siguria dhe vazhdimë</w:t>
      </w:r>
      <w:r w:rsidR="007E1587">
        <w:rPr>
          <w:rFonts w:ascii="Times New Roman" w:hAnsi="Times New Roman" w:cs="Times New Roman"/>
          <w:sz w:val="24"/>
          <w:szCs w:val="24"/>
        </w:rPr>
        <w:t>sisë janë thelbësore. Shërbimet</w:t>
      </w:r>
      <w:r w:rsidRPr="00B32B12">
        <w:rPr>
          <w:rFonts w:ascii="Times New Roman" w:hAnsi="Times New Roman" w:cs="Times New Roman"/>
          <w:sz w:val="24"/>
          <w:szCs w:val="24"/>
        </w:rPr>
        <w:t xml:space="preserve">- veçanërisht shërbimet e vogla, të financuara nga vendi dhe OJQ-të, të cilat funksionojnë së bashku me strukturat zyrtare të sistemeve të shëndetit publik - mund të jenë </w:t>
      </w:r>
      <w:r w:rsidRPr="00B32B12">
        <w:rPr>
          <w:rFonts w:ascii="Times New Roman" w:hAnsi="Times New Roman" w:cs="Times New Roman"/>
          <w:sz w:val="24"/>
          <w:szCs w:val="24"/>
        </w:rPr>
        <w:lastRenderedPageBreak/>
        <w:t>veçanërisht të prekshme dhe mund t</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mos ken</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qasje në burimet shtesë të nevojshme për të siguruar vazhdimësinë e kujdesit.</w:t>
      </w:r>
    </w:p>
    <w:p w:rsidR="00B32B12" w:rsidRPr="00B32B12" w:rsidRDefault="00B32B12" w:rsidP="00B32B12">
      <w:pPr>
        <w:pStyle w:val="ListParagraph"/>
        <w:numPr>
          <w:ilvl w:val="0"/>
          <w:numId w:val="4"/>
        </w:numPr>
        <w:spacing w:line="360" w:lineRule="auto"/>
        <w:jc w:val="both"/>
        <w:rPr>
          <w:rFonts w:ascii="Times New Roman" w:hAnsi="Times New Roman" w:cs="Times New Roman"/>
          <w:sz w:val="24"/>
          <w:szCs w:val="24"/>
        </w:rPr>
      </w:pPr>
      <w:r w:rsidRPr="00B32B12">
        <w:rPr>
          <w:rFonts w:ascii="Times New Roman" w:hAnsi="Times New Roman" w:cs="Times New Roman"/>
          <w:sz w:val="24"/>
          <w:szCs w:val="24"/>
        </w:rPr>
        <w:t>Ekziston rreziku i zvogëlimit të aksesit në terapinë e zëvendësimit të opioideve dhe medikamenteve</w:t>
      </w:r>
      <w:r w:rsidR="007E1587">
        <w:rPr>
          <w:rFonts w:ascii="Times New Roman" w:hAnsi="Times New Roman" w:cs="Times New Roman"/>
          <w:sz w:val="24"/>
          <w:szCs w:val="24"/>
        </w:rPr>
        <w:t xml:space="preserve"> </w:t>
      </w:r>
      <w:r w:rsidRPr="00B32B12">
        <w:rPr>
          <w:rFonts w:ascii="Times New Roman" w:hAnsi="Times New Roman" w:cs="Times New Roman"/>
          <w:sz w:val="24"/>
          <w:szCs w:val="24"/>
        </w:rPr>
        <w:t>të tjera thelbësore, veçanërisht nëse farmacitë në komunitet kërkohen të ulin orët si edhe ndalimi i ofrimit t</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terapis</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w:t>
      </w:r>
      <w:r w:rsidR="007E1587">
        <w:rPr>
          <w:rFonts w:ascii="Times New Roman" w:hAnsi="Times New Roman" w:cs="Times New Roman"/>
          <w:sz w:val="24"/>
          <w:szCs w:val="24"/>
        </w:rPr>
        <w:t xml:space="preserve"> të </w:t>
      </w:r>
      <w:r w:rsidRPr="00B32B12">
        <w:rPr>
          <w:rFonts w:ascii="Times New Roman" w:hAnsi="Times New Roman" w:cs="Times New Roman"/>
          <w:sz w:val="24"/>
          <w:szCs w:val="24"/>
        </w:rPr>
        <w:t>metadonit. Qasja në k</w:t>
      </w:r>
      <w:r w:rsidR="001B5819">
        <w:rPr>
          <w:rFonts w:ascii="Times New Roman" w:hAnsi="Times New Roman" w:cs="Times New Roman"/>
          <w:sz w:val="24"/>
          <w:szCs w:val="24"/>
        </w:rPr>
        <w:t>ë</w:t>
      </w:r>
      <w:r w:rsidRPr="00B32B12">
        <w:rPr>
          <w:rFonts w:ascii="Times New Roman" w:hAnsi="Times New Roman" w:cs="Times New Roman"/>
          <w:sz w:val="24"/>
          <w:szCs w:val="24"/>
        </w:rPr>
        <w:t>to sh</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rbime ka të ngjarë të jetë veçanërisht sfiduese për ata që izolohen, nën mbyllje ose në karantinë. </w:t>
      </w:r>
    </w:p>
    <w:p w:rsidR="007E1587" w:rsidRPr="009E6E7F" w:rsidRDefault="00B32B12" w:rsidP="002C1FFD">
      <w:pPr>
        <w:pStyle w:val="ListParagraph"/>
        <w:numPr>
          <w:ilvl w:val="0"/>
          <w:numId w:val="4"/>
        </w:numPr>
        <w:spacing w:line="360" w:lineRule="auto"/>
        <w:jc w:val="both"/>
        <w:rPr>
          <w:rFonts w:ascii="Times New Roman" w:hAnsi="Times New Roman" w:cs="Times New Roman"/>
          <w:sz w:val="24"/>
          <w:szCs w:val="24"/>
        </w:rPr>
      </w:pPr>
      <w:r w:rsidRPr="00B32B12">
        <w:rPr>
          <w:rFonts w:ascii="Times New Roman" w:hAnsi="Times New Roman" w:cs="Times New Roman"/>
          <w:sz w:val="24"/>
          <w:szCs w:val="24"/>
        </w:rPr>
        <w:t>Kufizimet e lëvizjes në disa lokalitete për shkak të COVID-19 gjithashtu mund t</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sjellin nj</w:t>
      </w:r>
      <w:r w:rsidR="001B5819">
        <w:rPr>
          <w:rFonts w:ascii="Times New Roman" w:hAnsi="Times New Roman" w:cs="Times New Roman"/>
          <w:sz w:val="24"/>
          <w:szCs w:val="24"/>
        </w:rPr>
        <w:t>ë</w:t>
      </w:r>
      <w:r w:rsidRPr="00B32B12">
        <w:rPr>
          <w:rFonts w:ascii="Times New Roman" w:hAnsi="Times New Roman" w:cs="Times New Roman"/>
          <w:sz w:val="24"/>
          <w:szCs w:val="24"/>
        </w:rPr>
        <w:t xml:space="preserve"> varg pasojash</w:t>
      </w:r>
      <w:r w:rsidR="007E1587">
        <w:rPr>
          <w:rFonts w:ascii="Times New Roman" w:hAnsi="Times New Roman" w:cs="Times New Roman"/>
          <w:sz w:val="24"/>
          <w:szCs w:val="24"/>
        </w:rPr>
        <w:t>,</w:t>
      </w:r>
      <w:r w:rsidRPr="00B32B12">
        <w:rPr>
          <w:rFonts w:ascii="Times New Roman" w:hAnsi="Times New Roman" w:cs="Times New Roman"/>
          <w:sz w:val="24"/>
          <w:szCs w:val="24"/>
        </w:rPr>
        <w:t xml:space="preserve"> veça</w:t>
      </w:r>
      <w:r w:rsidR="007E1587">
        <w:rPr>
          <w:rFonts w:ascii="Times New Roman" w:hAnsi="Times New Roman" w:cs="Times New Roman"/>
          <w:sz w:val="24"/>
          <w:szCs w:val="24"/>
        </w:rPr>
        <w:t>nërisht për përdoruesit e drogave</w:t>
      </w:r>
      <w:r w:rsidRPr="00B32B12">
        <w:rPr>
          <w:rFonts w:ascii="Times New Roman" w:hAnsi="Times New Roman" w:cs="Times New Roman"/>
          <w:sz w:val="24"/>
          <w:szCs w:val="24"/>
        </w:rPr>
        <w:t xml:space="preserve"> dhe potencialisht mund të rezultojë në një rritje të kërkesës për p</w:t>
      </w:r>
      <w:r w:rsidR="001B5819">
        <w:rPr>
          <w:rFonts w:ascii="Times New Roman" w:hAnsi="Times New Roman" w:cs="Times New Roman"/>
          <w:sz w:val="24"/>
          <w:szCs w:val="24"/>
        </w:rPr>
        <w:t>ë</w:t>
      </w:r>
      <w:r w:rsidRPr="00B32B12">
        <w:rPr>
          <w:rFonts w:ascii="Times New Roman" w:hAnsi="Times New Roman" w:cs="Times New Roman"/>
          <w:sz w:val="24"/>
          <w:szCs w:val="24"/>
        </w:rPr>
        <w:t>rdorimin e saj.</w:t>
      </w:r>
    </w:p>
    <w:p w:rsidR="002C1FFD" w:rsidRPr="002C1FFD" w:rsidRDefault="002C1FFD" w:rsidP="002C1FFD">
      <w:pPr>
        <w:spacing w:line="360" w:lineRule="auto"/>
        <w:jc w:val="both"/>
        <w:rPr>
          <w:rFonts w:ascii="Times New Roman" w:hAnsi="Times New Roman" w:cs="Times New Roman"/>
          <w:b/>
          <w:sz w:val="24"/>
          <w:szCs w:val="24"/>
        </w:rPr>
      </w:pPr>
      <w:r w:rsidRPr="002C1FFD">
        <w:rPr>
          <w:rFonts w:ascii="Times New Roman" w:hAnsi="Times New Roman" w:cs="Times New Roman"/>
          <w:b/>
          <w:sz w:val="24"/>
          <w:szCs w:val="24"/>
        </w:rPr>
        <w:t xml:space="preserve">Sigurimi i shërbimeve efektive gjatë pandemisë </w:t>
      </w:r>
    </w:p>
    <w:p w:rsidR="002C1FFD" w:rsidRPr="007E1587" w:rsidRDefault="002C1FFD" w:rsidP="007E1587">
      <w:pPr>
        <w:pStyle w:val="ListParagraph"/>
        <w:numPr>
          <w:ilvl w:val="0"/>
          <w:numId w:val="14"/>
        </w:numPr>
        <w:spacing w:line="360" w:lineRule="auto"/>
        <w:jc w:val="both"/>
        <w:rPr>
          <w:rFonts w:ascii="Times New Roman" w:hAnsi="Times New Roman" w:cs="Times New Roman"/>
          <w:sz w:val="24"/>
          <w:szCs w:val="24"/>
        </w:rPr>
      </w:pPr>
      <w:r w:rsidRPr="007E1587">
        <w:rPr>
          <w:rFonts w:ascii="Times New Roman" w:hAnsi="Times New Roman" w:cs="Times New Roman"/>
          <w:sz w:val="24"/>
          <w:szCs w:val="24"/>
        </w:rPr>
        <w:t>Zbatimi i masave parandaluese kundër transmetimit të COVID-19 në mjediset e frekuentuara nga P</w:t>
      </w:r>
      <w:r w:rsidR="007E1587" w:rsidRPr="007E1587">
        <w:rPr>
          <w:rFonts w:ascii="Times New Roman" w:hAnsi="Times New Roman" w:cs="Times New Roman"/>
          <w:sz w:val="24"/>
          <w:szCs w:val="24"/>
        </w:rPr>
        <w:t>W</w:t>
      </w:r>
      <w:r w:rsidRPr="007E1587">
        <w:rPr>
          <w:rFonts w:ascii="Times New Roman" w:hAnsi="Times New Roman" w:cs="Times New Roman"/>
          <w:sz w:val="24"/>
          <w:szCs w:val="24"/>
        </w:rPr>
        <w:t>UD .</w:t>
      </w:r>
    </w:p>
    <w:p w:rsidR="00955D22" w:rsidRDefault="002C1FFD" w:rsidP="002C1FFD">
      <w:pPr>
        <w:spacing w:line="360" w:lineRule="auto"/>
        <w:jc w:val="both"/>
        <w:rPr>
          <w:rFonts w:ascii="Times New Roman" w:hAnsi="Times New Roman" w:cs="Times New Roman"/>
          <w:sz w:val="24"/>
          <w:szCs w:val="24"/>
        </w:rPr>
      </w:pPr>
      <w:r w:rsidRPr="002C1FFD">
        <w:rPr>
          <w:rFonts w:ascii="Times New Roman" w:hAnsi="Times New Roman" w:cs="Times New Roman"/>
          <w:sz w:val="24"/>
          <w:szCs w:val="24"/>
        </w:rPr>
        <w:t>Në mënyrë që të zvogëlohet transmetimi i COVID-19, duhet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theksohet fillimisht fakti q</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ata nuk duhet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ndajn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midis nj</w:t>
      </w:r>
      <w:r w:rsidR="001B5819">
        <w:rPr>
          <w:rFonts w:ascii="Times New Roman" w:hAnsi="Times New Roman" w:cs="Times New Roman"/>
          <w:sz w:val="24"/>
          <w:szCs w:val="24"/>
        </w:rPr>
        <w:t>ë</w:t>
      </w:r>
      <w:r w:rsidRPr="002C1FFD">
        <w:rPr>
          <w:rFonts w:ascii="Times New Roman" w:hAnsi="Times New Roman" w:cs="Times New Roman"/>
          <w:sz w:val="24"/>
          <w:szCs w:val="24"/>
        </w:rPr>
        <w:t>ri- tjetrit mjetet e p</w:t>
      </w:r>
      <w:r w:rsidR="001B5819">
        <w:rPr>
          <w:rFonts w:ascii="Times New Roman" w:hAnsi="Times New Roman" w:cs="Times New Roman"/>
          <w:sz w:val="24"/>
          <w:szCs w:val="24"/>
        </w:rPr>
        <w:t>ë</w:t>
      </w:r>
      <w:r w:rsidRPr="002C1FFD">
        <w:rPr>
          <w:rFonts w:ascii="Times New Roman" w:hAnsi="Times New Roman" w:cs="Times New Roman"/>
          <w:sz w:val="24"/>
          <w:szCs w:val="24"/>
        </w:rPr>
        <w:t>rdorimit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drog</w:t>
      </w:r>
      <w:r w:rsidR="001B5819">
        <w:rPr>
          <w:rFonts w:ascii="Times New Roman" w:hAnsi="Times New Roman" w:cs="Times New Roman"/>
          <w:sz w:val="24"/>
          <w:szCs w:val="24"/>
        </w:rPr>
        <w:t>ë</w:t>
      </w:r>
      <w:r w:rsidRPr="002C1FFD">
        <w:rPr>
          <w:rFonts w:ascii="Times New Roman" w:hAnsi="Times New Roman" w:cs="Times New Roman"/>
          <w:sz w:val="24"/>
          <w:szCs w:val="24"/>
        </w:rPr>
        <w:t>s si edhe të promovohen masat e duhura për distancimin shoqëror dhe higjenën. Strategjitë e komunikimit duhet të zhvillohen dhe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targetojn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m</w:t>
      </w:r>
      <w:r w:rsidR="001B5819">
        <w:rPr>
          <w:rFonts w:ascii="Times New Roman" w:hAnsi="Times New Roman" w:cs="Times New Roman"/>
          <w:sz w:val="24"/>
          <w:szCs w:val="24"/>
        </w:rPr>
        <w:t>ë</w:t>
      </w:r>
      <w:r w:rsidRPr="002C1FFD">
        <w:rPr>
          <w:rFonts w:ascii="Times New Roman" w:hAnsi="Times New Roman" w:cs="Times New Roman"/>
          <w:sz w:val="24"/>
          <w:szCs w:val="24"/>
        </w:rPr>
        <w:t>nyr</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p</w:t>
      </w:r>
      <w:r w:rsidR="001B5819">
        <w:rPr>
          <w:rFonts w:ascii="Times New Roman" w:hAnsi="Times New Roman" w:cs="Times New Roman"/>
          <w:sz w:val="24"/>
          <w:szCs w:val="24"/>
        </w:rPr>
        <w:t>ë</w:t>
      </w:r>
      <w:r w:rsidRPr="002C1FFD">
        <w:rPr>
          <w:rFonts w:ascii="Times New Roman" w:hAnsi="Times New Roman" w:cs="Times New Roman"/>
          <w:sz w:val="24"/>
          <w:szCs w:val="24"/>
        </w:rPr>
        <w:t>rshtatshme sjellje të ndryshme 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grupet e përdoruesve, përfshirë grupe të margjinalizuara, të tilla si të pastrehët dhe përdoruesit e kanabisit. P</w:t>
      </w:r>
      <w:r w:rsidR="000A4C19">
        <w:rPr>
          <w:rFonts w:ascii="Times New Roman" w:hAnsi="Times New Roman" w:cs="Times New Roman"/>
          <w:sz w:val="24"/>
          <w:szCs w:val="24"/>
        </w:rPr>
        <w:t>W</w:t>
      </w:r>
      <w:r w:rsidRPr="002C1FFD">
        <w:rPr>
          <w:rFonts w:ascii="Times New Roman" w:hAnsi="Times New Roman" w:cs="Times New Roman"/>
          <w:sz w:val="24"/>
          <w:szCs w:val="24"/>
        </w:rPr>
        <w:t>UD duhet të inkurajohen q</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të marrin në konsideratë ndalimin ose zvogëlimin e konsumimit të drogave si masë mbrojtëse. Gjithashtu ësht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e nevojshme mbështetja dhe ndihma profesionale për ata që kërkojnë qasje në shërbime. Siç praktikohet nga shërbime të tjera shëndetësore dhe shoqërore, shërbimet p</w:t>
      </w:r>
      <w:r w:rsidR="001B5819">
        <w:rPr>
          <w:rFonts w:ascii="Times New Roman" w:hAnsi="Times New Roman" w:cs="Times New Roman"/>
          <w:sz w:val="24"/>
          <w:szCs w:val="24"/>
        </w:rPr>
        <w:t>ë</w:t>
      </w:r>
      <w:r w:rsidRPr="002C1FFD">
        <w:rPr>
          <w:rFonts w:ascii="Times New Roman" w:hAnsi="Times New Roman" w:cs="Times New Roman"/>
          <w:sz w:val="24"/>
          <w:szCs w:val="24"/>
        </w:rPr>
        <w:t>r p</w:t>
      </w:r>
      <w:r w:rsidR="001B5819">
        <w:rPr>
          <w:rFonts w:ascii="Times New Roman" w:hAnsi="Times New Roman" w:cs="Times New Roman"/>
          <w:sz w:val="24"/>
          <w:szCs w:val="24"/>
        </w:rPr>
        <w:t>ë</w:t>
      </w:r>
      <w:r w:rsidRPr="002C1FFD">
        <w:rPr>
          <w:rFonts w:ascii="Times New Roman" w:hAnsi="Times New Roman" w:cs="Times New Roman"/>
          <w:sz w:val="24"/>
          <w:szCs w:val="24"/>
        </w:rPr>
        <w:t>rdoruesit e drogave, p</w:t>
      </w:r>
      <w:r w:rsidR="001B5819">
        <w:rPr>
          <w:rFonts w:ascii="Times New Roman" w:hAnsi="Times New Roman" w:cs="Times New Roman"/>
          <w:sz w:val="24"/>
          <w:szCs w:val="24"/>
        </w:rPr>
        <w:t>ë</w:t>
      </w:r>
      <w:r w:rsidRPr="002C1FFD">
        <w:rPr>
          <w:rFonts w:ascii="Times New Roman" w:hAnsi="Times New Roman" w:cs="Times New Roman"/>
          <w:sz w:val="24"/>
          <w:szCs w:val="24"/>
        </w:rPr>
        <w:t>r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pastrehët dhe burgjet duhet të shpërndajnë mesazhe të qarta se si të zvogëlojnë rrezikun e infektimit dhe t</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v</w:t>
      </w:r>
      <w:r w:rsidR="001B5819">
        <w:rPr>
          <w:rFonts w:ascii="Times New Roman" w:hAnsi="Times New Roman" w:cs="Times New Roman"/>
          <w:sz w:val="24"/>
          <w:szCs w:val="24"/>
        </w:rPr>
        <w:t>ë</w:t>
      </w:r>
      <w:r w:rsidRPr="002C1FFD">
        <w:rPr>
          <w:rFonts w:ascii="Times New Roman" w:hAnsi="Times New Roman" w:cs="Times New Roman"/>
          <w:sz w:val="24"/>
          <w:szCs w:val="24"/>
        </w:rPr>
        <w:t>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n</w:t>
      </w:r>
      <w:r w:rsidR="001B5819">
        <w:rPr>
          <w:rFonts w:ascii="Times New Roman" w:hAnsi="Times New Roman" w:cs="Times New Roman"/>
          <w:sz w:val="24"/>
          <w:szCs w:val="24"/>
        </w:rPr>
        <w:t>ë</w:t>
      </w:r>
      <w:r w:rsidRPr="002C1FFD">
        <w:rPr>
          <w:rFonts w:ascii="Times New Roman" w:hAnsi="Times New Roman" w:cs="Times New Roman"/>
          <w:sz w:val="24"/>
          <w:szCs w:val="24"/>
        </w:rPr>
        <w:t xml:space="preserve"> dispozicion materialet e përshtatshme për përfituesit e shërbimit dhe stafit të tyre. Këto duhet të përfshijnë:</w:t>
      </w:r>
    </w:p>
    <w:p w:rsidR="00D10795" w:rsidRPr="00D10795" w:rsidRDefault="00D10795" w:rsidP="00D10795">
      <w:pPr>
        <w:pStyle w:val="ListParagraph"/>
        <w:numPr>
          <w:ilvl w:val="0"/>
          <w:numId w:val="5"/>
        </w:numPr>
        <w:spacing w:line="360" w:lineRule="auto"/>
        <w:jc w:val="both"/>
        <w:rPr>
          <w:rFonts w:ascii="Times New Roman" w:hAnsi="Times New Roman" w:cs="Times New Roman"/>
          <w:sz w:val="24"/>
          <w:szCs w:val="24"/>
        </w:rPr>
      </w:pPr>
      <w:r w:rsidRPr="00D10795">
        <w:rPr>
          <w:rFonts w:ascii="Times New Roman" w:hAnsi="Times New Roman" w:cs="Times New Roman"/>
          <w:sz w:val="24"/>
          <w:szCs w:val="24"/>
        </w:rPr>
        <w:t>Masat mbrojtëse personale: promovimi i higjenës së duhur të duarve dhe praktikave të zvogëlimit të rrezikut, siç janë, kollitja dhe teshtitja në bërryl. Sigurohuni që banjat të jenë të pajisura me sapun dhe materiale tharëse për larjen e duarve. Siguroni dezinfektant</w:t>
      </w:r>
      <w:r w:rsidR="001B5819">
        <w:rPr>
          <w:rFonts w:ascii="Times New Roman" w:hAnsi="Times New Roman" w:cs="Times New Roman"/>
          <w:sz w:val="24"/>
          <w:szCs w:val="24"/>
        </w:rPr>
        <w:t>ë</w:t>
      </w:r>
      <w:r w:rsidRPr="00D10795">
        <w:rPr>
          <w:rFonts w:ascii="Times New Roman" w:hAnsi="Times New Roman" w:cs="Times New Roman"/>
          <w:sz w:val="24"/>
          <w:szCs w:val="24"/>
        </w:rPr>
        <w:t xml:space="preserve"> me bazë alkooli që përmbajnë të paktën 60% alkool në pikat kryesore brenda mjedisit</w:t>
      </w:r>
      <w:r w:rsidR="000A4C19">
        <w:rPr>
          <w:rFonts w:ascii="Times New Roman" w:hAnsi="Times New Roman" w:cs="Times New Roman"/>
          <w:sz w:val="24"/>
          <w:szCs w:val="24"/>
        </w:rPr>
        <w:t>,</w:t>
      </w:r>
      <w:r w:rsidRPr="00D10795">
        <w:rPr>
          <w:rFonts w:ascii="Times New Roman" w:hAnsi="Times New Roman" w:cs="Times New Roman"/>
          <w:sz w:val="24"/>
          <w:szCs w:val="24"/>
        </w:rPr>
        <w:t xml:space="preserve"> ku ofrohen sh</w:t>
      </w:r>
      <w:r w:rsidR="001B5819">
        <w:rPr>
          <w:rFonts w:ascii="Times New Roman" w:hAnsi="Times New Roman" w:cs="Times New Roman"/>
          <w:sz w:val="24"/>
          <w:szCs w:val="24"/>
        </w:rPr>
        <w:t>ë</w:t>
      </w:r>
      <w:r w:rsidRPr="00D10795">
        <w:rPr>
          <w:rFonts w:ascii="Times New Roman" w:hAnsi="Times New Roman" w:cs="Times New Roman"/>
          <w:sz w:val="24"/>
          <w:szCs w:val="24"/>
        </w:rPr>
        <w:t>rbime, përfshirë tavolinat, hyrjet dhe daljet.</w:t>
      </w:r>
    </w:p>
    <w:p w:rsidR="00D10795" w:rsidRPr="00D10795" w:rsidRDefault="00D10795" w:rsidP="00D10795">
      <w:pPr>
        <w:pStyle w:val="ListParagraph"/>
        <w:numPr>
          <w:ilvl w:val="0"/>
          <w:numId w:val="5"/>
        </w:numPr>
        <w:spacing w:line="360" w:lineRule="auto"/>
        <w:jc w:val="both"/>
        <w:rPr>
          <w:rFonts w:ascii="Times New Roman" w:hAnsi="Times New Roman" w:cs="Times New Roman"/>
          <w:sz w:val="24"/>
          <w:szCs w:val="24"/>
        </w:rPr>
      </w:pPr>
      <w:r w:rsidRPr="00D10795">
        <w:rPr>
          <w:rFonts w:ascii="Times New Roman" w:hAnsi="Times New Roman" w:cs="Times New Roman"/>
          <w:sz w:val="24"/>
          <w:szCs w:val="24"/>
        </w:rPr>
        <w:lastRenderedPageBreak/>
        <w:t>Masat mjedisore: pastroni shpesh sipërfaqet e përdorura, minimizoni objektet e ndarjes, siguroni ventilimin e duhur.</w:t>
      </w:r>
    </w:p>
    <w:p w:rsidR="00D10795" w:rsidRPr="00D10795" w:rsidRDefault="00D10795" w:rsidP="00D10795">
      <w:pPr>
        <w:pStyle w:val="ListParagraph"/>
        <w:numPr>
          <w:ilvl w:val="0"/>
          <w:numId w:val="5"/>
        </w:numPr>
        <w:spacing w:line="360" w:lineRule="auto"/>
        <w:jc w:val="both"/>
        <w:rPr>
          <w:rFonts w:ascii="Times New Roman" w:hAnsi="Times New Roman" w:cs="Times New Roman"/>
          <w:sz w:val="24"/>
          <w:szCs w:val="24"/>
        </w:rPr>
      </w:pPr>
      <w:r w:rsidRPr="00D10795">
        <w:rPr>
          <w:rFonts w:ascii="Times New Roman" w:hAnsi="Times New Roman" w:cs="Times New Roman"/>
          <w:sz w:val="24"/>
          <w:szCs w:val="24"/>
        </w:rPr>
        <w:t>Praktika aktuale në komunikimin me P</w:t>
      </w:r>
      <w:r w:rsidR="000A4C19">
        <w:rPr>
          <w:rFonts w:ascii="Times New Roman" w:hAnsi="Times New Roman" w:cs="Times New Roman"/>
          <w:sz w:val="24"/>
          <w:szCs w:val="24"/>
        </w:rPr>
        <w:t>W</w:t>
      </w:r>
      <w:r w:rsidRPr="00D10795">
        <w:rPr>
          <w:rFonts w:ascii="Times New Roman" w:hAnsi="Times New Roman" w:cs="Times New Roman"/>
          <w:sz w:val="24"/>
          <w:szCs w:val="24"/>
        </w:rPr>
        <w:t xml:space="preserve">UD </w:t>
      </w:r>
      <w:r w:rsidR="000A4C19">
        <w:rPr>
          <w:rFonts w:ascii="Times New Roman" w:hAnsi="Times New Roman" w:cs="Times New Roman"/>
          <w:sz w:val="24"/>
          <w:szCs w:val="24"/>
        </w:rPr>
        <w:t>mbi rreziqet e ndarjes së medika</w:t>
      </w:r>
      <w:r w:rsidRPr="00D10795">
        <w:rPr>
          <w:rFonts w:ascii="Times New Roman" w:hAnsi="Times New Roman" w:cs="Times New Roman"/>
          <w:sz w:val="24"/>
          <w:szCs w:val="24"/>
        </w:rPr>
        <w:t>menteve dhe materialeve t</w:t>
      </w:r>
      <w:r w:rsidR="001B5819">
        <w:rPr>
          <w:rFonts w:ascii="Times New Roman" w:hAnsi="Times New Roman" w:cs="Times New Roman"/>
          <w:sz w:val="24"/>
          <w:szCs w:val="24"/>
        </w:rPr>
        <w:t>ë</w:t>
      </w:r>
      <w:r w:rsidRPr="00D10795">
        <w:rPr>
          <w:rFonts w:ascii="Times New Roman" w:hAnsi="Times New Roman" w:cs="Times New Roman"/>
          <w:sz w:val="24"/>
          <w:szCs w:val="24"/>
        </w:rPr>
        <w:t xml:space="preserve"> tjera duhet të rishikohet për t'u siguruar që është e përshtatshme me kërkesat e zvogëlimit të rreziqeve të ekspozimit  ndaj COVID-19.</w:t>
      </w:r>
    </w:p>
    <w:p w:rsidR="000A4C19" w:rsidRDefault="00D10795" w:rsidP="00D10795">
      <w:pPr>
        <w:pStyle w:val="ListParagraph"/>
        <w:numPr>
          <w:ilvl w:val="0"/>
          <w:numId w:val="5"/>
        </w:numPr>
        <w:spacing w:line="360" w:lineRule="auto"/>
        <w:jc w:val="both"/>
        <w:rPr>
          <w:rFonts w:ascii="Times New Roman" w:hAnsi="Times New Roman" w:cs="Times New Roman"/>
          <w:sz w:val="24"/>
          <w:szCs w:val="24"/>
        </w:rPr>
      </w:pPr>
      <w:r w:rsidRPr="000A4C19">
        <w:rPr>
          <w:rFonts w:ascii="Times New Roman" w:hAnsi="Times New Roman" w:cs="Times New Roman"/>
          <w:sz w:val="24"/>
          <w:szCs w:val="24"/>
        </w:rPr>
        <w:t>Masat p</w:t>
      </w:r>
      <w:r w:rsidR="001B5819" w:rsidRPr="000A4C19">
        <w:rPr>
          <w:rFonts w:ascii="Times New Roman" w:hAnsi="Times New Roman" w:cs="Times New Roman"/>
          <w:sz w:val="24"/>
          <w:szCs w:val="24"/>
        </w:rPr>
        <w:t>ë</w:t>
      </w:r>
      <w:r w:rsidRPr="000A4C19">
        <w:rPr>
          <w:rFonts w:ascii="Times New Roman" w:hAnsi="Times New Roman" w:cs="Times New Roman"/>
          <w:sz w:val="24"/>
          <w:szCs w:val="24"/>
        </w:rPr>
        <w:t>r distancimin social duhet të promovohen dhe prezantohen për P</w:t>
      </w:r>
      <w:r w:rsidR="000A4C19" w:rsidRPr="000A4C19">
        <w:rPr>
          <w:rFonts w:ascii="Times New Roman" w:hAnsi="Times New Roman" w:cs="Times New Roman"/>
          <w:sz w:val="24"/>
          <w:szCs w:val="24"/>
        </w:rPr>
        <w:t>W</w:t>
      </w:r>
      <w:r w:rsidRPr="000A4C19">
        <w:rPr>
          <w:rFonts w:ascii="Times New Roman" w:hAnsi="Times New Roman" w:cs="Times New Roman"/>
          <w:sz w:val="24"/>
          <w:szCs w:val="24"/>
        </w:rPr>
        <w:t xml:space="preserve">UD dhe ata që punojnë me këtë grup. Këto përfshijnë shmangien e kontaktit të ngushtë (shtrëngime dore dhe puthje), qëndrim në distancë të përshtatshme larg njëri-tjetrit, dhe kufizimin e numrit të njerëzve që mund të përdorin shërbimet në të njëjtën kohë. </w:t>
      </w:r>
    </w:p>
    <w:p w:rsidR="00D10795" w:rsidRPr="000A4C19" w:rsidRDefault="00D10795" w:rsidP="00D10795">
      <w:pPr>
        <w:pStyle w:val="ListParagraph"/>
        <w:numPr>
          <w:ilvl w:val="0"/>
          <w:numId w:val="5"/>
        </w:numPr>
        <w:spacing w:line="360" w:lineRule="auto"/>
        <w:jc w:val="both"/>
        <w:rPr>
          <w:rFonts w:ascii="Times New Roman" w:hAnsi="Times New Roman" w:cs="Times New Roman"/>
          <w:sz w:val="24"/>
          <w:szCs w:val="24"/>
        </w:rPr>
      </w:pPr>
      <w:r w:rsidRPr="000A4C19">
        <w:rPr>
          <w:rFonts w:ascii="Times New Roman" w:hAnsi="Times New Roman" w:cs="Times New Roman"/>
          <w:sz w:val="24"/>
          <w:szCs w:val="24"/>
        </w:rPr>
        <w:t>Protokollet janë të nevojshme për shërbimet për t'iu përgjigjur P</w:t>
      </w:r>
      <w:r w:rsidR="00D73870">
        <w:rPr>
          <w:rFonts w:ascii="Times New Roman" w:hAnsi="Times New Roman" w:cs="Times New Roman"/>
          <w:sz w:val="24"/>
          <w:szCs w:val="24"/>
        </w:rPr>
        <w:t>W</w:t>
      </w:r>
      <w:r w:rsidRPr="000A4C19">
        <w:rPr>
          <w:rFonts w:ascii="Times New Roman" w:hAnsi="Times New Roman" w:cs="Times New Roman"/>
          <w:sz w:val="24"/>
          <w:szCs w:val="24"/>
        </w:rPr>
        <w:t>UD të cilët tregojnë shenja të infektimit të mundshëm nga COVID-19. Këtu duhet të përfshihet ofrimi i maskave për ata që tregojnë simptoma të v</w:t>
      </w:r>
      <w:r w:rsidR="001B5819" w:rsidRPr="000A4C19">
        <w:rPr>
          <w:rFonts w:ascii="Times New Roman" w:hAnsi="Times New Roman" w:cs="Times New Roman"/>
          <w:sz w:val="24"/>
          <w:szCs w:val="24"/>
        </w:rPr>
        <w:t>ë</w:t>
      </w:r>
      <w:r w:rsidRPr="000A4C19">
        <w:rPr>
          <w:rFonts w:ascii="Times New Roman" w:hAnsi="Times New Roman" w:cs="Times New Roman"/>
          <w:sz w:val="24"/>
          <w:szCs w:val="24"/>
        </w:rPr>
        <w:t>shtir</w:t>
      </w:r>
      <w:r w:rsidR="001B5819" w:rsidRPr="000A4C19">
        <w:rPr>
          <w:rFonts w:ascii="Times New Roman" w:hAnsi="Times New Roman" w:cs="Times New Roman"/>
          <w:sz w:val="24"/>
          <w:szCs w:val="24"/>
        </w:rPr>
        <w:t>ë</w:t>
      </w:r>
      <w:r w:rsidRPr="000A4C19">
        <w:rPr>
          <w:rFonts w:ascii="Times New Roman" w:hAnsi="Times New Roman" w:cs="Times New Roman"/>
          <w:sz w:val="24"/>
          <w:szCs w:val="24"/>
        </w:rPr>
        <w:t>sis</w:t>
      </w:r>
      <w:r w:rsidR="001B5819" w:rsidRPr="000A4C19">
        <w:rPr>
          <w:rFonts w:ascii="Times New Roman" w:hAnsi="Times New Roman" w:cs="Times New Roman"/>
          <w:sz w:val="24"/>
          <w:szCs w:val="24"/>
        </w:rPr>
        <w:t>ë</w:t>
      </w:r>
      <w:r w:rsidRPr="000A4C19">
        <w:rPr>
          <w:rFonts w:ascii="Times New Roman" w:hAnsi="Times New Roman" w:cs="Times New Roman"/>
          <w:sz w:val="24"/>
          <w:szCs w:val="24"/>
        </w:rPr>
        <w:t xml:space="preserve"> n</w:t>
      </w:r>
      <w:r w:rsidR="001B5819" w:rsidRPr="000A4C19">
        <w:rPr>
          <w:rFonts w:ascii="Times New Roman" w:hAnsi="Times New Roman" w:cs="Times New Roman"/>
          <w:sz w:val="24"/>
          <w:szCs w:val="24"/>
        </w:rPr>
        <w:t>ë</w:t>
      </w:r>
      <w:r w:rsidRPr="000A4C19">
        <w:rPr>
          <w:rFonts w:ascii="Times New Roman" w:hAnsi="Times New Roman" w:cs="Times New Roman"/>
          <w:sz w:val="24"/>
          <w:szCs w:val="24"/>
        </w:rPr>
        <w:t xml:space="preserve"> frymëmarrje (kollë, ethe), krijimin e një zone izolimi, dhe procedurat e duhura të referimit dhe njoftimit në përputhje me udhëzimet kombëtare. </w:t>
      </w:r>
    </w:p>
    <w:p w:rsidR="00D10795" w:rsidRDefault="00D10795" w:rsidP="00D10795">
      <w:pPr>
        <w:pStyle w:val="ListParagraph"/>
        <w:numPr>
          <w:ilvl w:val="0"/>
          <w:numId w:val="5"/>
        </w:numPr>
        <w:spacing w:line="360" w:lineRule="auto"/>
        <w:jc w:val="both"/>
        <w:rPr>
          <w:rFonts w:ascii="Times New Roman" w:hAnsi="Times New Roman" w:cs="Times New Roman"/>
          <w:sz w:val="24"/>
          <w:szCs w:val="24"/>
        </w:rPr>
      </w:pPr>
      <w:r w:rsidRPr="00D10795">
        <w:rPr>
          <w:rFonts w:ascii="Times New Roman" w:hAnsi="Times New Roman" w:cs="Times New Roman"/>
          <w:sz w:val="24"/>
          <w:szCs w:val="24"/>
        </w:rPr>
        <w:t>Udhëzimet dhe informacionet e përgjithshme për grupe specifike, siç janë pacientët me sëmundje kronike.</w:t>
      </w:r>
    </w:p>
    <w:p w:rsidR="00D73870" w:rsidRDefault="00D73870" w:rsidP="00D73870">
      <w:pPr>
        <w:pStyle w:val="ListParagraph"/>
        <w:spacing w:line="360" w:lineRule="auto"/>
        <w:jc w:val="both"/>
        <w:rPr>
          <w:rFonts w:ascii="Times New Roman" w:hAnsi="Times New Roman" w:cs="Times New Roman"/>
          <w:sz w:val="24"/>
          <w:szCs w:val="24"/>
        </w:rPr>
      </w:pPr>
    </w:p>
    <w:p w:rsidR="00D10795" w:rsidRPr="00D73870" w:rsidRDefault="00D10795" w:rsidP="00D73870">
      <w:pPr>
        <w:pStyle w:val="ListParagraph"/>
        <w:numPr>
          <w:ilvl w:val="0"/>
          <w:numId w:val="15"/>
        </w:numPr>
        <w:spacing w:line="360" w:lineRule="auto"/>
        <w:jc w:val="both"/>
        <w:rPr>
          <w:rFonts w:ascii="Times New Roman" w:hAnsi="Times New Roman" w:cs="Times New Roman"/>
          <w:sz w:val="24"/>
          <w:szCs w:val="24"/>
        </w:rPr>
      </w:pPr>
      <w:r w:rsidRPr="00D73870">
        <w:rPr>
          <w:rFonts w:ascii="Times New Roman" w:hAnsi="Times New Roman" w:cs="Times New Roman"/>
          <w:sz w:val="24"/>
          <w:szCs w:val="24"/>
        </w:rPr>
        <w:t>Garantimi i vazhdimësisë së kujdesit gjatë pandemisë</w:t>
      </w:r>
    </w:p>
    <w:p w:rsidR="00D10795" w:rsidRDefault="001B5819" w:rsidP="00D10795">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Ë</w:t>
      </w:r>
      <w:r w:rsidR="00D10795" w:rsidRPr="00D10795">
        <w:rPr>
          <w:rFonts w:ascii="Times New Roman" w:hAnsi="Times New Roman" w:cs="Times New Roman"/>
          <w:sz w:val="24"/>
          <w:szCs w:val="24"/>
        </w:rPr>
        <w:t>sht</w:t>
      </w:r>
      <w:r>
        <w:rPr>
          <w:rFonts w:ascii="Times New Roman" w:hAnsi="Times New Roman" w:cs="Times New Roman"/>
          <w:sz w:val="24"/>
          <w:szCs w:val="24"/>
        </w:rPr>
        <w:t>ë</w:t>
      </w:r>
      <w:r w:rsidR="00D10795" w:rsidRPr="00D10795">
        <w:rPr>
          <w:rFonts w:ascii="Times New Roman" w:hAnsi="Times New Roman" w:cs="Times New Roman"/>
          <w:sz w:val="24"/>
          <w:szCs w:val="24"/>
        </w:rPr>
        <w:t xml:space="preserve"> thelbësore të garantohet vazhdimësia e shërbimeve kryesore shëndetësore për përdoruesit e drogave. Në këtë kontekst, është thelbësore të sigurohen që shërbimet të mb</w:t>
      </w:r>
      <w:r>
        <w:rPr>
          <w:rFonts w:ascii="Times New Roman" w:hAnsi="Times New Roman" w:cs="Times New Roman"/>
          <w:sz w:val="24"/>
          <w:szCs w:val="24"/>
        </w:rPr>
        <w:t>ë</w:t>
      </w:r>
      <w:r w:rsidR="00D73870">
        <w:rPr>
          <w:rFonts w:ascii="Times New Roman" w:hAnsi="Times New Roman" w:cs="Times New Roman"/>
          <w:sz w:val="24"/>
          <w:szCs w:val="24"/>
        </w:rPr>
        <w:t>shteten ekono</w:t>
      </w:r>
      <w:r w:rsidR="00D10795" w:rsidRPr="00D10795">
        <w:rPr>
          <w:rFonts w:ascii="Times New Roman" w:hAnsi="Times New Roman" w:cs="Times New Roman"/>
          <w:sz w:val="24"/>
          <w:szCs w:val="24"/>
        </w:rPr>
        <w:t>mikisht, të merren masat për mbrojtjen e personelit dhe planifikimi i shërbimit të jetë me përparësi.</w:t>
      </w:r>
    </w:p>
    <w:p w:rsidR="007E7935" w:rsidRPr="00D73870" w:rsidRDefault="007E7935" w:rsidP="007E7935">
      <w:pPr>
        <w:spacing w:line="360" w:lineRule="auto"/>
        <w:ind w:left="360"/>
        <w:jc w:val="both"/>
        <w:rPr>
          <w:rFonts w:ascii="Times New Roman" w:hAnsi="Times New Roman" w:cs="Times New Roman"/>
          <w:sz w:val="24"/>
          <w:szCs w:val="24"/>
        </w:rPr>
      </w:pPr>
      <w:r w:rsidRPr="00D73870">
        <w:rPr>
          <w:rFonts w:ascii="Times New Roman" w:hAnsi="Times New Roman" w:cs="Times New Roman"/>
          <w:sz w:val="24"/>
          <w:szCs w:val="24"/>
        </w:rPr>
        <w:t>Sigurimi i vazhdimësisë së shërbimit:</w:t>
      </w:r>
    </w:p>
    <w:p w:rsidR="007E7935" w:rsidRPr="007E7935" w:rsidRDefault="00130934" w:rsidP="007E793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Shërbimet e ofrimit t</w:t>
      </w:r>
      <w:r w:rsidR="001B5819">
        <w:rPr>
          <w:rFonts w:ascii="Times New Roman" w:hAnsi="Times New Roman" w:cs="Times New Roman"/>
          <w:sz w:val="24"/>
          <w:szCs w:val="24"/>
        </w:rPr>
        <w:t>ë</w:t>
      </w:r>
      <w:r>
        <w:rPr>
          <w:rFonts w:ascii="Times New Roman" w:hAnsi="Times New Roman" w:cs="Times New Roman"/>
          <w:sz w:val="24"/>
          <w:szCs w:val="24"/>
        </w:rPr>
        <w:t xml:space="preserve"> medi</w:t>
      </w:r>
      <w:r w:rsidR="007E7935" w:rsidRPr="007E7935">
        <w:rPr>
          <w:rFonts w:ascii="Times New Roman" w:hAnsi="Times New Roman" w:cs="Times New Roman"/>
          <w:sz w:val="24"/>
          <w:szCs w:val="24"/>
        </w:rPr>
        <w:t>k</w:t>
      </w:r>
      <w:r>
        <w:rPr>
          <w:rFonts w:ascii="Times New Roman" w:hAnsi="Times New Roman" w:cs="Times New Roman"/>
          <w:sz w:val="24"/>
          <w:szCs w:val="24"/>
        </w:rPr>
        <w:t>a</w:t>
      </w:r>
      <w:r w:rsidR="007E7935" w:rsidRPr="007E7935">
        <w:rPr>
          <w:rFonts w:ascii="Times New Roman" w:hAnsi="Times New Roman" w:cs="Times New Roman"/>
          <w:sz w:val="24"/>
          <w:szCs w:val="24"/>
        </w:rPr>
        <w:t>menteve dhe shërbimet me q</w:t>
      </w:r>
      <w:r w:rsidR="001B5819">
        <w:rPr>
          <w:rFonts w:ascii="Times New Roman" w:hAnsi="Times New Roman" w:cs="Times New Roman"/>
          <w:sz w:val="24"/>
          <w:szCs w:val="24"/>
        </w:rPr>
        <w:t>ë</w:t>
      </w:r>
      <w:r w:rsidR="007E7935" w:rsidRPr="007E7935">
        <w:rPr>
          <w:rFonts w:ascii="Times New Roman" w:hAnsi="Times New Roman" w:cs="Times New Roman"/>
          <w:sz w:val="24"/>
          <w:szCs w:val="24"/>
        </w:rPr>
        <w:t>llim reduktimin e dëmit  për P</w:t>
      </w:r>
      <w:r w:rsidR="00D73870">
        <w:rPr>
          <w:rFonts w:ascii="Times New Roman" w:hAnsi="Times New Roman" w:cs="Times New Roman"/>
          <w:sz w:val="24"/>
          <w:szCs w:val="24"/>
        </w:rPr>
        <w:t>W</w:t>
      </w:r>
      <w:r w:rsidR="007E7935" w:rsidRPr="007E7935">
        <w:rPr>
          <w:rFonts w:ascii="Times New Roman" w:hAnsi="Times New Roman" w:cs="Times New Roman"/>
          <w:sz w:val="24"/>
          <w:szCs w:val="24"/>
        </w:rPr>
        <w:t>UD janë shërbime thelbësore shëndetësore, të cilat do të duhet të qëndrojnë në veprim në kushte të kufizuara.</w:t>
      </w:r>
    </w:p>
    <w:p w:rsidR="007E7935" w:rsidRPr="007E7935" w:rsidRDefault="007E7935" w:rsidP="007E7935">
      <w:pPr>
        <w:pStyle w:val="ListParagraph"/>
        <w:numPr>
          <w:ilvl w:val="0"/>
          <w:numId w:val="6"/>
        </w:numPr>
        <w:spacing w:line="360" w:lineRule="auto"/>
        <w:jc w:val="both"/>
        <w:rPr>
          <w:rFonts w:ascii="Times New Roman" w:hAnsi="Times New Roman" w:cs="Times New Roman"/>
          <w:sz w:val="24"/>
          <w:szCs w:val="24"/>
        </w:rPr>
      </w:pPr>
      <w:r w:rsidRPr="007E7935">
        <w:rPr>
          <w:rFonts w:ascii="Times New Roman" w:hAnsi="Times New Roman" w:cs="Times New Roman"/>
          <w:sz w:val="24"/>
          <w:szCs w:val="24"/>
        </w:rPr>
        <w:t>Planet e emergjencës do të nevojiten për mungesë të mundshme të medikamenteve dhe pajisjeve.</w:t>
      </w:r>
    </w:p>
    <w:p w:rsidR="007E7935" w:rsidRPr="007E7935" w:rsidRDefault="007E7935" w:rsidP="007E7935">
      <w:pPr>
        <w:pStyle w:val="ListParagraph"/>
        <w:numPr>
          <w:ilvl w:val="0"/>
          <w:numId w:val="6"/>
        </w:numPr>
        <w:spacing w:line="360" w:lineRule="auto"/>
        <w:jc w:val="both"/>
        <w:rPr>
          <w:rFonts w:ascii="Times New Roman" w:hAnsi="Times New Roman" w:cs="Times New Roman"/>
          <w:sz w:val="24"/>
          <w:szCs w:val="24"/>
        </w:rPr>
      </w:pPr>
      <w:r w:rsidRPr="007E7935">
        <w:rPr>
          <w:rFonts w:ascii="Times New Roman" w:hAnsi="Times New Roman" w:cs="Times New Roman"/>
          <w:sz w:val="24"/>
          <w:szCs w:val="24"/>
        </w:rPr>
        <w:lastRenderedPageBreak/>
        <w:t xml:space="preserve">Shërbimet do të </w:t>
      </w:r>
      <w:r w:rsidR="00D73870">
        <w:rPr>
          <w:rFonts w:ascii="Times New Roman" w:hAnsi="Times New Roman" w:cs="Times New Roman"/>
          <w:sz w:val="24"/>
          <w:szCs w:val="24"/>
        </w:rPr>
        <w:t>duhet të planifikojnë për mundësitë</w:t>
      </w:r>
      <w:r w:rsidRPr="007E7935">
        <w:rPr>
          <w:rFonts w:ascii="Times New Roman" w:hAnsi="Times New Roman" w:cs="Times New Roman"/>
          <w:sz w:val="24"/>
          <w:szCs w:val="24"/>
        </w:rPr>
        <w:t xml:space="preserve"> e mungesave të stafit duke hartuar politika fleksibile të frekuentimit, duke identifikuar funksionet dhe pozicionet kritike të punës, dhe planifikuar për mbulim</w:t>
      </w:r>
      <w:r w:rsidR="00D73870">
        <w:rPr>
          <w:rFonts w:ascii="Times New Roman" w:hAnsi="Times New Roman" w:cs="Times New Roman"/>
          <w:sz w:val="24"/>
          <w:szCs w:val="24"/>
        </w:rPr>
        <w:t>et</w:t>
      </w:r>
      <w:r w:rsidRPr="007E7935">
        <w:rPr>
          <w:rFonts w:ascii="Times New Roman" w:hAnsi="Times New Roman" w:cs="Times New Roman"/>
          <w:sz w:val="24"/>
          <w:szCs w:val="24"/>
        </w:rPr>
        <w:t xml:space="preserve"> alternative nga anëtarët e stafit.</w:t>
      </w:r>
    </w:p>
    <w:p w:rsidR="007E7935" w:rsidRPr="007E7935" w:rsidRDefault="007E7935" w:rsidP="007E7935">
      <w:pPr>
        <w:pStyle w:val="ListParagraph"/>
        <w:numPr>
          <w:ilvl w:val="0"/>
          <w:numId w:val="6"/>
        </w:numPr>
        <w:spacing w:line="360" w:lineRule="auto"/>
        <w:jc w:val="both"/>
        <w:rPr>
          <w:rFonts w:ascii="Times New Roman" w:hAnsi="Times New Roman" w:cs="Times New Roman"/>
          <w:sz w:val="24"/>
          <w:szCs w:val="24"/>
        </w:rPr>
      </w:pPr>
      <w:r w:rsidRPr="007E7935">
        <w:rPr>
          <w:rFonts w:ascii="Times New Roman" w:hAnsi="Times New Roman" w:cs="Times New Roman"/>
          <w:sz w:val="24"/>
          <w:szCs w:val="24"/>
        </w:rPr>
        <w:t>Shërbimet mund të kenë nevojë të planifikojnë alternativa të përkohshme në rast të mbylljes së nevojshme të vendeve fikse (p.sh. ofrimi i shërbimeve në internet, kominikim online/me telefon, video ose marrja e medikamentit p</w:t>
      </w:r>
      <w:r w:rsidR="001B5819">
        <w:rPr>
          <w:rFonts w:ascii="Times New Roman" w:hAnsi="Times New Roman" w:cs="Times New Roman"/>
          <w:sz w:val="24"/>
          <w:szCs w:val="24"/>
        </w:rPr>
        <w:t>ë</w:t>
      </w:r>
      <w:r w:rsidRPr="007E7935">
        <w:rPr>
          <w:rFonts w:ascii="Times New Roman" w:hAnsi="Times New Roman" w:cs="Times New Roman"/>
          <w:sz w:val="24"/>
          <w:szCs w:val="24"/>
        </w:rPr>
        <w:t>r nj</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koh</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m</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t</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gjat</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n</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sht</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pi. </w:t>
      </w:r>
    </w:p>
    <w:p w:rsidR="007E7935" w:rsidRDefault="007E7935" w:rsidP="007E7935">
      <w:pPr>
        <w:pStyle w:val="ListParagraph"/>
        <w:numPr>
          <w:ilvl w:val="0"/>
          <w:numId w:val="6"/>
        </w:numPr>
        <w:spacing w:line="360" w:lineRule="auto"/>
        <w:jc w:val="both"/>
        <w:rPr>
          <w:rFonts w:ascii="Times New Roman" w:hAnsi="Times New Roman" w:cs="Times New Roman"/>
          <w:sz w:val="24"/>
          <w:szCs w:val="24"/>
        </w:rPr>
      </w:pPr>
      <w:r w:rsidRPr="007E7935">
        <w:rPr>
          <w:rFonts w:ascii="Times New Roman" w:hAnsi="Times New Roman" w:cs="Times New Roman"/>
          <w:sz w:val="24"/>
          <w:szCs w:val="24"/>
        </w:rPr>
        <w:t>Bazuar në udhëzimet komb</w:t>
      </w:r>
      <w:r w:rsidR="001B5819">
        <w:rPr>
          <w:rFonts w:ascii="Times New Roman" w:hAnsi="Times New Roman" w:cs="Times New Roman"/>
          <w:sz w:val="24"/>
          <w:szCs w:val="24"/>
        </w:rPr>
        <w:t>ë</w:t>
      </w:r>
      <w:r w:rsidRPr="007E7935">
        <w:rPr>
          <w:rFonts w:ascii="Times New Roman" w:hAnsi="Times New Roman" w:cs="Times New Roman"/>
          <w:sz w:val="24"/>
          <w:szCs w:val="24"/>
        </w:rPr>
        <w:t>tare, mund të ketë nevojë për të pezulluar, ose reduktuar sh</w:t>
      </w:r>
      <w:r w:rsidR="001B5819">
        <w:rPr>
          <w:rFonts w:ascii="Times New Roman" w:hAnsi="Times New Roman" w:cs="Times New Roman"/>
          <w:sz w:val="24"/>
          <w:szCs w:val="24"/>
        </w:rPr>
        <w:t>ë</w:t>
      </w:r>
      <w:r w:rsidRPr="007E7935">
        <w:rPr>
          <w:rFonts w:ascii="Times New Roman" w:hAnsi="Times New Roman" w:cs="Times New Roman"/>
          <w:sz w:val="24"/>
          <w:szCs w:val="24"/>
        </w:rPr>
        <w:t>rbime q</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kan</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distanc</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t</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vog</w:t>
      </w:r>
      <w:r w:rsidR="001B5819">
        <w:rPr>
          <w:rFonts w:ascii="Times New Roman" w:hAnsi="Times New Roman" w:cs="Times New Roman"/>
          <w:sz w:val="24"/>
          <w:szCs w:val="24"/>
        </w:rPr>
        <w:t>ë</w:t>
      </w:r>
      <w:r w:rsidRPr="007E7935">
        <w:rPr>
          <w:rFonts w:ascii="Times New Roman" w:hAnsi="Times New Roman" w:cs="Times New Roman"/>
          <w:sz w:val="24"/>
          <w:szCs w:val="24"/>
        </w:rPr>
        <w:t>l sociale</w:t>
      </w:r>
      <w:r w:rsidR="00D73870">
        <w:rPr>
          <w:rFonts w:ascii="Times New Roman" w:hAnsi="Times New Roman" w:cs="Times New Roman"/>
          <w:sz w:val="24"/>
          <w:szCs w:val="24"/>
        </w:rPr>
        <w:t xml:space="preserve"> </w:t>
      </w:r>
      <w:r w:rsidRPr="007E7935">
        <w:rPr>
          <w:rFonts w:ascii="Times New Roman" w:hAnsi="Times New Roman" w:cs="Times New Roman"/>
          <w:sz w:val="24"/>
          <w:szCs w:val="24"/>
        </w:rPr>
        <w:t>(k</w:t>
      </w:r>
      <w:r w:rsidR="001B5819">
        <w:rPr>
          <w:rFonts w:ascii="Times New Roman" w:hAnsi="Times New Roman" w:cs="Times New Roman"/>
          <w:sz w:val="24"/>
          <w:szCs w:val="24"/>
        </w:rPr>
        <w:t>ë</w:t>
      </w:r>
      <w:r w:rsidRPr="007E7935">
        <w:rPr>
          <w:rFonts w:ascii="Times New Roman" w:hAnsi="Times New Roman" w:cs="Times New Roman"/>
          <w:sz w:val="24"/>
          <w:szCs w:val="24"/>
        </w:rPr>
        <w:t>shillimi individual ose n</w:t>
      </w:r>
      <w:r w:rsidR="001B5819">
        <w:rPr>
          <w:rFonts w:ascii="Times New Roman" w:hAnsi="Times New Roman" w:cs="Times New Roman"/>
          <w:sz w:val="24"/>
          <w:szCs w:val="24"/>
        </w:rPr>
        <w:t>ë</w:t>
      </w:r>
      <w:r w:rsidRPr="007E7935">
        <w:rPr>
          <w:rFonts w:ascii="Times New Roman" w:hAnsi="Times New Roman" w:cs="Times New Roman"/>
          <w:sz w:val="24"/>
          <w:szCs w:val="24"/>
        </w:rPr>
        <w:t xml:space="preserve"> grup) gjatë pandemisë.</w:t>
      </w:r>
    </w:p>
    <w:p w:rsidR="00130934" w:rsidRDefault="00130934" w:rsidP="007E793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Informimi i stafit rreth masave mbrojt</w:t>
      </w:r>
      <w:r w:rsidR="001B5819">
        <w:rPr>
          <w:rFonts w:ascii="Times New Roman" w:hAnsi="Times New Roman" w:cs="Times New Roman"/>
          <w:sz w:val="24"/>
          <w:szCs w:val="24"/>
        </w:rPr>
        <w:t>ë</w:t>
      </w:r>
      <w:r>
        <w:rPr>
          <w:rFonts w:ascii="Times New Roman" w:hAnsi="Times New Roman" w:cs="Times New Roman"/>
          <w:sz w:val="24"/>
          <w:szCs w:val="24"/>
        </w:rPr>
        <w:t>se t</w:t>
      </w:r>
      <w:r w:rsidR="001B5819">
        <w:rPr>
          <w:rFonts w:ascii="Times New Roman" w:hAnsi="Times New Roman" w:cs="Times New Roman"/>
          <w:sz w:val="24"/>
          <w:szCs w:val="24"/>
        </w:rPr>
        <w:t>ë</w:t>
      </w:r>
      <w:r>
        <w:rPr>
          <w:rFonts w:ascii="Times New Roman" w:hAnsi="Times New Roman" w:cs="Times New Roman"/>
          <w:sz w:val="24"/>
          <w:szCs w:val="24"/>
        </w:rPr>
        <w:t xml:space="preserve"> r</w:t>
      </w:r>
      <w:r w:rsidR="001B5819">
        <w:rPr>
          <w:rFonts w:ascii="Times New Roman" w:hAnsi="Times New Roman" w:cs="Times New Roman"/>
          <w:sz w:val="24"/>
          <w:szCs w:val="24"/>
        </w:rPr>
        <w:t>ë</w:t>
      </w:r>
      <w:r>
        <w:rPr>
          <w:rFonts w:ascii="Times New Roman" w:hAnsi="Times New Roman" w:cs="Times New Roman"/>
          <w:sz w:val="24"/>
          <w:szCs w:val="24"/>
        </w:rPr>
        <w:t>nd</w:t>
      </w:r>
      <w:r w:rsidR="001B5819">
        <w:rPr>
          <w:rFonts w:ascii="Times New Roman" w:hAnsi="Times New Roman" w:cs="Times New Roman"/>
          <w:sz w:val="24"/>
          <w:szCs w:val="24"/>
        </w:rPr>
        <w:t>ë</w:t>
      </w:r>
      <w:r>
        <w:rPr>
          <w:rFonts w:ascii="Times New Roman" w:hAnsi="Times New Roman" w:cs="Times New Roman"/>
          <w:sz w:val="24"/>
          <w:szCs w:val="24"/>
        </w:rPr>
        <w:t>sishme.</w:t>
      </w:r>
    </w:p>
    <w:p w:rsidR="00130934" w:rsidRDefault="00130934" w:rsidP="007E793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Sigurimi i pajisjeve mbrojt</w:t>
      </w:r>
      <w:r w:rsidR="001B5819">
        <w:rPr>
          <w:rFonts w:ascii="Times New Roman" w:hAnsi="Times New Roman" w:cs="Times New Roman"/>
          <w:sz w:val="24"/>
          <w:szCs w:val="24"/>
        </w:rPr>
        <w:t>ë</w:t>
      </w:r>
      <w:r>
        <w:rPr>
          <w:rFonts w:ascii="Times New Roman" w:hAnsi="Times New Roman" w:cs="Times New Roman"/>
          <w:sz w:val="24"/>
          <w:szCs w:val="24"/>
        </w:rPr>
        <w:t>se p</w:t>
      </w:r>
      <w:r w:rsidR="001B5819">
        <w:rPr>
          <w:rFonts w:ascii="Times New Roman" w:hAnsi="Times New Roman" w:cs="Times New Roman"/>
          <w:sz w:val="24"/>
          <w:szCs w:val="24"/>
        </w:rPr>
        <w:t>ë</w:t>
      </w:r>
      <w:r>
        <w:rPr>
          <w:rFonts w:ascii="Times New Roman" w:hAnsi="Times New Roman" w:cs="Times New Roman"/>
          <w:sz w:val="24"/>
          <w:szCs w:val="24"/>
        </w:rPr>
        <w:t>r stafin n</w:t>
      </w:r>
      <w:r w:rsidR="001B5819">
        <w:rPr>
          <w:rFonts w:ascii="Times New Roman" w:hAnsi="Times New Roman" w:cs="Times New Roman"/>
          <w:sz w:val="24"/>
          <w:szCs w:val="24"/>
        </w:rPr>
        <w:t>ë</w:t>
      </w:r>
      <w:r>
        <w:rPr>
          <w:rFonts w:ascii="Times New Roman" w:hAnsi="Times New Roman" w:cs="Times New Roman"/>
          <w:sz w:val="24"/>
          <w:szCs w:val="24"/>
        </w:rPr>
        <w:t xml:space="preserve"> m</w:t>
      </w:r>
      <w:r w:rsidR="001B5819">
        <w:rPr>
          <w:rFonts w:ascii="Times New Roman" w:hAnsi="Times New Roman" w:cs="Times New Roman"/>
          <w:sz w:val="24"/>
          <w:szCs w:val="24"/>
        </w:rPr>
        <w:t>ë</w:t>
      </w:r>
      <w:r>
        <w:rPr>
          <w:rFonts w:ascii="Times New Roman" w:hAnsi="Times New Roman" w:cs="Times New Roman"/>
          <w:sz w:val="24"/>
          <w:szCs w:val="24"/>
        </w:rPr>
        <w:t>nyr</w:t>
      </w:r>
      <w:r w:rsidR="001B5819">
        <w:rPr>
          <w:rFonts w:ascii="Times New Roman" w:hAnsi="Times New Roman" w:cs="Times New Roman"/>
          <w:sz w:val="24"/>
          <w:szCs w:val="24"/>
        </w:rPr>
        <w:t>ë</w:t>
      </w:r>
      <w:r>
        <w:rPr>
          <w:rFonts w:ascii="Times New Roman" w:hAnsi="Times New Roman" w:cs="Times New Roman"/>
          <w:sz w:val="24"/>
          <w:szCs w:val="24"/>
        </w:rPr>
        <w:t xml:space="preserve"> q</w:t>
      </w:r>
      <w:r w:rsidR="001B5819">
        <w:rPr>
          <w:rFonts w:ascii="Times New Roman" w:hAnsi="Times New Roman" w:cs="Times New Roman"/>
          <w:sz w:val="24"/>
          <w:szCs w:val="24"/>
        </w:rPr>
        <w:t>ë</w:t>
      </w:r>
      <w:r>
        <w:rPr>
          <w:rFonts w:ascii="Times New Roman" w:hAnsi="Times New Roman" w:cs="Times New Roman"/>
          <w:sz w:val="24"/>
          <w:szCs w:val="24"/>
        </w:rPr>
        <w:t xml:space="preserve"> t</w:t>
      </w:r>
      <w:r w:rsidR="001B5819">
        <w:rPr>
          <w:rFonts w:ascii="Times New Roman" w:hAnsi="Times New Roman" w:cs="Times New Roman"/>
          <w:sz w:val="24"/>
          <w:szCs w:val="24"/>
        </w:rPr>
        <w:t>ë</w:t>
      </w:r>
      <w:r>
        <w:rPr>
          <w:rFonts w:ascii="Times New Roman" w:hAnsi="Times New Roman" w:cs="Times New Roman"/>
          <w:sz w:val="24"/>
          <w:szCs w:val="24"/>
        </w:rPr>
        <w:t xml:space="preserve"> reduktohet transmetimi nga punonj</w:t>
      </w:r>
      <w:r w:rsidR="001B5819">
        <w:rPr>
          <w:rFonts w:ascii="Times New Roman" w:hAnsi="Times New Roman" w:cs="Times New Roman"/>
          <w:sz w:val="24"/>
          <w:szCs w:val="24"/>
        </w:rPr>
        <w:t>ë</w:t>
      </w:r>
      <w:r>
        <w:rPr>
          <w:rFonts w:ascii="Times New Roman" w:hAnsi="Times New Roman" w:cs="Times New Roman"/>
          <w:sz w:val="24"/>
          <w:szCs w:val="24"/>
        </w:rPr>
        <w:t>si tek pacienti dhe anasjelltas.</w:t>
      </w:r>
    </w:p>
    <w:p w:rsidR="00130934" w:rsidRDefault="00130934" w:rsidP="007E7935">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Reduktimi i stafit q</w:t>
      </w:r>
      <w:r w:rsidR="001B5819">
        <w:rPr>
          <w:rFonts w:ascii="Times New Roman" w:hAnsi="Times New Roman" w:cs="Times New Roman"/>
          <w:sz w:val="24"/>
          <w:szCs w:val="24"/>
        </w:rPr>
        <w:t>ë</w:t>
      </w:r>
      <w:r>
        <w:rPr>
          <w:rFonts w:ascii="Times New Roman" w:hAnsi="Times New Roman" w:cs="Times New Roman"/>
          <w:sz w:val="24"/>
          <w:szCs w:val="24"/>
        </w:rPr>
        <w:t xml:space="preserve"> kan</w:t>
      </w:r>
      <w:r w:rsidR="001B5819">
        <w:rPr>
          <w:rFonts w:ascii="Times New Roman" w:hAnsi="Times New Roman" w:cs="Times New Roman"/>
          <w:sz w:val="24"/>
          <w:szCs w:val="24"/>
        </w:rPr>
        <w:t>ë</w:t>
      </w:r>
      <w:r>
        <w:rPr>
          <w:rFonts w:ascii="Times New Roman" w:hAnsi="Times New Roman" w:cs="Times New Roman"/>
          <w:sz w:val="24"/>
          <w:szCs w:val="24"/>
        </w:rPr>
        <w:t xml:space="preserve"> kontakt me nj</w:t>
      </w:r>
      <w:r w:rsidR="001B5819">
        <w:rPr>
          <w:rFonts w:ascii="Times New Roman" w:hAnsi="Times New Roman" w:cs="Times New Roman"/>
          <w:sz w:val="24"/>
          <w:szCs w:val="24"/>
        </w:rPr>
        <w:t>ë</w:t>
      </w:r>
      <w:r>
        <w:rPr>
          <w:rFonts w:ascii="Times New Roman" w:hAnsi="Times New Roman" w:cs="Times New Roman"/>
          <w:sz w:val="24"/>
          <w:szCs w:val="24"/>
        </w:rPr>
        <w:t xml:space="preserve"> distanc</w:t>
      </w:r>
      <w:r w:rsidR="001B5819">
        <w:rPr>
          <w:rFonts w:ascii="Times New Roman" w:hAnsi="Times New Roman" w:cs="Times New Roman"/>
          <w:sz w:val="24"/>
          <w:szCs w:val="24"/>
        </w:rPr>
        <w:t>ë</w:t>
      </w:r>
      <w:r>
        <w:rPr>
          <w:rFonts w:ascii="Times New Roman" w:hAnsi="Times New Roman" w:cs="Times New Roman"/>
          <w:sz w:val="24"/>
          <w:szCs w:val="24"/>
        </w:rPr>
        <w:t xml:space="preserve"> t</w:t>
      </w:r>
      <w:r w:rsidR="001B5819">
        <w:rPr>
          <w:rFonts w:ascii="Times New Roman" w:hAnsi="Times New Roman" w:cs="Times New Roman"/>
          <w:sz w:val="24"/>
          <w:szCs w:val="24"/>
        </w:rPr>
        <w:t>ë</w:t>
      </w:r>
      <w:r>
        <w:rPr>
          <w:rFonts w:ascii="Times New Roman" w:hAnsi="Times New Roman" w:cs="Times New Roman"/>
          <w:sz w:val="24"/>
          <w:szCs w:val="24"/>
        </w:rPr>
        <w:t xml:space="preserve"> ul</w:t>
      </w:r>
      <w:r w:rsidR="001B5819">
        <w:rPr>
          <w:rFonts w:ascii="Times New Roman" w:hAnsi="Times New Roman" w:cs="Times New Roman"/>
          <w:sz w:val="24"/>
          <w:szCs w:val="24"/>
        </w:rPr>
        <w:t>ë</w:t>
      </w:r>
      <w:r>
        <w:rPr>
          <w:rFonts w:ascii="Times New Roman" w:hAnsi="Times New Roman" w:cs="Times New Roman"/>
          <w:sz w:val="24"/>
          <w:szCs w:val="24"/>
        </w:rPr>
        <w:t>t sociale.</w:t>
      </w:r>
    </w:p>
    <w:p w:rsidR="0027289F" w:rsidRDefault="0027289F" w:rsidP="0027289F">
      <w:pPr>
        <w:spacing w:line="360" w:lineRule="auto"/>
        <w:jc w:val="both"/>
        <w:rPr>
          <w:rFonts w:ascii="Times New Roman" w:hAnsi="Times New Roman" w:cs="Times New Roman"/>
          <w:sz w:val="24"/>
          <w:szCs w:val="24"/>
        </w:rPr>
      </w:pPr>
      <w:r>
        <w:rPr>
          <w:rFonts w:ascii="Times New Roman" w:hAnsi="Times New Roman" w:cs="Times New Roman"/>
          <w:sz w:val="24"/>
          <w:szCs w:val="24"/>
        </w:rPr>
        <w:t>Burimet e informacionit:</w:t>
      </w:r>
    </w:p>
    <w:p w:rsidR="00335C81" w:rsidRDefault="00335C81" w:rsidP="00335C8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European Monitoring Centre for Drugs and Drug Addiction: COVID-19 and people who use drugs  </w:t>
      </w:r>
      <w:hyperlink r:id="rId9" w:history="1">
        <w:r>
          <w:rPr>
            <w:rStyle w:val="Hyperlink"/>
          </w:rPr>
          <w:t>http://www.emcdda.europa.eu/publications/topic-overviews/covid-19-and-people-who-use-drugs</w:t>
        </w:r>
      </w:hyperlink>
    </w:p>
    <w:p w:rsidR="00335C81" w:rsidRDefault="00335C81" w:rsidP="00335C81">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National Institute on Drug Abuse:  </w:t>
      </w:r>
      <w:r>
        <w:rPr>
          <w:rFonts w:ascii="Times New Roman" w:hAnsi="Times New Roman" w:cs="Times New Roman"/>
          <w:color w:val="000000"/>
          <w:sz w:val="24"/>
          <w:szCs w:val="24"/>
        </w:rPr>
        <w:t>COVID-19: Potential Implications for Individu</w:t>
      </w:r>
      <w:r>
        <w:rPr>
          <w:rFonts w:ascii="Times New Roman" w:hAnsi="Times New Roman" w:cs="Times New Roman"/>
          <w:bCs/>
          <w:color w:val="000000"/>
          <w:sz w:val="24"/>
          <w:szCs w:val="24"/>
        </w:rPr>
        <w:t xml:space="preserve">als with Substance Use Disorders </w:t>
      </w:r>
      <w:hyperlink r:id="rId10" w:history="1">
        <w:r>
          <w:rPr>
            <w:rStyle w:val="Hyperlink"/>
          </w:rPr>
          <w:t>https://www.drugabuse.gov/about-nida/noras-blog/2020/03/covid-19-potential-implications-individuals-substance-use-disorders</w:t>
        </w:r>
      </w:hyperlink>
      <w:r>
        <w:rPr>
          <w:rFonts w:ascii="Times New Roman" w:hAnsi="Times New Roman" w:cs="Times New Roman"/>
          <w:i/>
          <w:sz w:val="24"/>
          <w:szCs w:val="24"/>
        </w:rPr>
        <w:tab/>
      </w:r>
    </w:p>
    <w:p w:rsidR="0027289F" w:rsidRPr="00B56D8F" w:rsidRDefault="0027289F" w:rsidP="00335C81">
      <w:pPr>
        <w:pStyle w:val="ListParagraph"/>
        <w:spacing w:line="360" w:lineRule="auto"/>
        <w:jc w:val="both"/>
        <w:rPr>
          <w:rFonts w:ascii="Times New Roman" w:hAnsi="Times New Roman" w:cs="Times New Roman"/>
          <w:sz w:val="24"/>
          <w:szCs w:val="24"/>
        </w:rPr>
      </w:pPr>
      <w:bookmarkStart w:id="0" w:name="_GoBack"/>
      <w:bookmarkEnd w:id="0"/>
      <w:r w:rsidRPr="00B56D8F">
        <w:rPr>
          <w:rFonts w:ascii="Times New Roman" w:hAnsi="Times New Roman" w:cs="Times New Roman"/>
          <w:i/>
          <w:sz w:val="24"/>
          <w:szCs w:val="24"/>
        </w:rPr>
        <w:tab/>
      </w:r>
    </w:p>
    <w:sectPr w:rsidR="0027289F" w:rsidRPr="00B56D8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41" w:rsidRDefault="00E94641" w:rsidP="001447CF">
      <w:pPr>
        <w:spacing w:after="0" w:line="240" w:lineRule="auto"/>
      </w:pPr>
      <w:r>
        <w:separator/>
      </w:r>
    </w:p>
  </w:endnote>
  <w:endnote w:type="continuationSeparator" w:id="0">
    <w:p w:rsidR="00E94641" w:rsidRDefault="00E94641" w:rsidP="0014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41" w:rsidRDefault="00E94641" w:rsidP="001447CF">
      <w:pPr>
        <w:spacing w:after="0" w:line="240" w:lineRule="auto"/>
      </w:pPr>
      <w:r>
        <w:separator/>
      </w:r>
    </w:p>
  </w:footnote>
  <w:footnote w:type="continuationSeparator" w:id="0">
    <w:p w:rsidR="00E94641" w:rsidRDefault="00E94641" w:rsidP="00144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CF" w:rsidRDefault="001447CF">
    <w:pPr>
      <w:pStyle w:val="Header"/>
    </w:pPr>
    <w:r w:rsidRPr="007344A6">
      <w:rPr>
        <w:rFonts w:ascii="Times New Roman" w:hAnsi="Times New Roman" w:cs="Times New Roman"/>
        <w:b/>
        <w:noProof/>
        <w:sz w:val="28"/>
        <w:szCs w:val="24"/>
      </w:rPr>
      <w:drawing>
        <wp:inline distT="0" distB="0" distL="0" distR="0" wp14:anchorId="315FBE73" wp14:editId="411A01B1">
          <wp:extent cx="971550" cy="447675"/>
          <wp:effectExtent l="0" t="0" r="0" b="9525"/>
          <wp:docPr id="6" name="Picture 5" descr="Image result for aksion plus"/>
          <wp:cNvGraphicFramePr/>
          <a:graphic xmlns:a="http://schemas.openxmlformats.org/drawingml/2006/main">
            <a:graphicData uri="http://schemas.openxmlformats.org/drawingml/2006/picture">
              <pic:pic xmlns:pic="http://schemas.openxmlformats.org/drawingml/2006/picture">
                <pic:nvPicPr>
                  <pic:cNvPr id="6" name="Picture 5" descr="Image result for aksion plu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p w:rsidR="001447CF" w:rsidRDefault="00144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7E0"/>
    <w:multiLevelType w:val="hybridMultilevel"/>
    <w:tmpl w:val="440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351566"/>
    <w:multiLevelType w:val="hybridMultilevel"/>
    <w:tmpl w:val="3EE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238E7"/>
    <w:multiLevelType w:val="hybridMultilevel"/>
    <w:tmpl w:val="55C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46B39"/>
    <w:multiLevelType w:val="hybridMultilevel"/>
    <w:tmpl w:val="54465D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B268E"/>
    <w:multiLevelType w:val="hybridMultilevel"/>
    <w:tmpl w:val="A450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64F22"/>
    <w:multiLevelType w:val="hybridMultilevel"/>
    <w:tmpl w:val="37B6A06E"/>
    <w:lvl w:ilvl="0" w:tplc="92544A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058C2"/>
    <w:multiLevelType w:val="hybridMultilevel"/>
    <w:tmpl w:val="C620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B5396"/>
    <w:multiLevelType w:val="hybridMultilevel"/>
    <w:tmpl w:val="72FC9AFE"/>
    <w:lvl w:ilvl="0" w:tplc="92544A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32EB2"/>
    <w:multiLevelType w:val="hybridMultilevel"/>
    <w:tmpl w:val="5F44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F0334"/>
    <w:multiLevelType w:val="hybridMultilevel"/>
    <w:tmpl w:val="1E5C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945EB5"/>
    <w:multiLevelType w:val="hybridMultilevel"/>
    <w:tmpl w:val="32CA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894E4F"/>
    <w:multiLevelType w:val="hybridMultilevel"/>
    <w:tmpl w:val="CD7A56A8"/>
    <w:lvl w:ilvl="0" w:tplc="92544A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F4333C"/>
    <w:multiLevelType w:val="hybridMultilevel"/>
    <w:tmpl w:val="5EBA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F6C4F"/>
    <w:multiLevelType w:val="hybridMultilevel"/>
    <w:tmpl w:val="B11E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26B88"/>
    <w:multiLevelType w:val="hybridMultilevel"/>
    <w:tmpl w:val="0C86DD08"/>
    <w:lvl w:ilvl="0" w:tplc="92544A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8"/>
  </w:num>
  <w:num w:numId="4">
    <w:abstractNumId w:val="13"/>
  </w:num>
  <w:num w:numId="5">
    <w:abstractNumId w:val="12"/>
  </w:num>
  <w:num w:numId="6">
    <w:abstractNumId w:val="0"/>
  </w:num>
  <w:num w:numId="7">
    <w:abstractNumId w:val="10"/>
  </w:num>
  <w:num w:numId="8">
    <w:abstractNumId w:val="7"/>
  </w:num>
  <w:num w:numId="9">
    <w:abstractNumId w:val="11"/>
  </w:num>
  <w:num w:numId="10">
    <w:abstractNumId w:val="3"/>
  </w:num>
  <w:num w:numId="11">
    <w:abstractNumId w:val="2"/>
  </w:num>
  <w:num w:numId="12">
    <w:abstractNumId w:val="4"/>
  </w:num>
  <w:num w:numId="13">
    <w:abstractNumId w:val="9"/>
  </w:num>
  <w:num w:numId="14">
    <w:abstractNumId w:val="5"/>
  </w:num>
  <w:num w:numId="15">
    <w:abstractNumId w:val="14"/>
  </w:num>
  <w:num w:numId="16">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11"/>
    <w:rsid w:val="00000F92"/>
    <w:rsid w:val="00095A92"/>
    <w:rsid w:val="000A4C19"/>
    <w:rsid w:val="00130934"/>
    <w:rsid w:val="001447CF"/>
    <w:rsid w:val="001577F2"/>
    <w:rsid w:val="001B5819"/>
    <w:rsid w:val="001E2479"/>
    <w:rsid w:val="0027289F"/>
    <w:rsid w:val="002C1FFD"/>
    <w:rsid w:val="00327C26"/>
    <w:rsid w:val="00335C81"/>
    <w:rsid w:val="004E676C"/>
    <w:rsid w:val="005C1594"/>
    <w:rsid w:val="00732922"/>
    <w:rsid w:val="007344A6"/>
    <w:rsid w:val="007E1587"/>
    <w:rsid w:val="007E7935"/>
    <w:rsid w:val="00811B55"/>
    <w:rsid w:val="00885411"/>
    <w:rsid w:val="00940D98"/>
    <w:rsid w:val="00955D22"/>
    <w:rsid w:val="009E6E7F"/>
    <w:rsid w:val="00B32B12"/>
    <w:rsid w:val="00B56D8F"/>
    <w:rsid w:val="00D10795"/>
    <w:rsid w:val="00D73870"/>
    <w:rsid w:val="00E94641"/>
    <w:rsid w:val="00FC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55"/>
    <w:pPr>
      <w:ind w:left="720"/>
      <w:contextualSpacing/>
    </w:pPr>
  </w:style>
  <w:style w:type="character" w:customStyle="1" w:styleId="Heading1Char">
    <w:name w:val="Heading 1 Char"/>
    <w:basedOn w:val="DefaultParagraphFont"/>
    <w:link w:val="Heading1"/>
    <w:uiPriority w:val="9"/>
    <w:rsid w:val="0027289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34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A6"/>
    <w:rPr>
      <w:rFonts w:ascii="Tahoma" w:hAnsi="Tahoma" w:cs="Tahoma"/>
      <w:sz w:val="16"/>
      <w:szCs w:val="16"/>
    </w:rPr>
  </w:style>
  <w:style w:type="paragraph" w:styleId="Header">
    <w:name w:val="header"/>
    <w:basedOn w:val="Normal"/>
    <w:link w:val="HeaderChar"/>
    <w:uiPriority w:val="99"/>
    <w:unhideWhenUsed/>
    <w:rsid w:val="0014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7CF"/>
  </w:style>
  <w:style w:type="paragraph" w:styleId="Footer">
    <w:name w:val="footer"/>
    <w:basedOn w:val="Normal"/>
    <w:link w:val="FooterChar"/>
    <w:uiPriority w:val="99"/>
    <w:unhideWhenUsed/>
    <w:rsid w:val="0014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CF"/>
  </w:style>
  <w:style w:type="character" w:styleId="Hyperlink">
    <w:name w:val="Hyperlink"/>
    <w:basedOn w:val="DefaultParagraphFont"/>
    <w:uiPriority w:val="99"/>
    <w:semiHidden/>
    <w:unhideWhenUsed/>
    <w:rsid w:val="00335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55"/>
    <w:pPr>
      <w:ind w:left="720"/>
      <w:contextualSpacing/>
    </w:pPr>
  </w:style>
  <w:style w:type="character" w:customStyle="1" w:styleId="Heading1Char">
    <w:name w:val="Heading 1 Char"/>
    <w:basedOn w:val="DefaultParagraphFont"/>
    <w:link w:val="Heading1"/>
    <w:uiPriority w:val="9"/>
    <w:rsid w:val="0027289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34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A6"/>
    <w:rPr>
      <w:rFonts w:ascii="Tahoma" w:hAnsi="Tahoma" w:cs="Tahoma"/>
      <w:sz w:val="16"/>
      <w:szCs w:val="16"/>
    </w:rPr>
  </w:style>
  <w:style w:type="paragraph" w:styleId="Header">
    <w:name w:val="header"/>
    <w:basedOn w:val="Normal"/>
    <w:link w:val="HeaderChar"/>
    <w:uiPriority w:val="99"/>
    <w:unhideWhenUsed/>
    <w:rsid w:val="0014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7CF"/>
  </w:style>
  <w:style w:type="paragraph" w:styleId="Footer">
    <w:name w:val="footer"/>
    <w:basedOn w:val="Normal"/>
    <w:link w:val="FooterChar"/>
    <w:uiPriority w:val="99"/>
    <w:unhideWhenUsed/>
    <w:rsid w:val="0014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CF"/>
  </w:style>
  <w:style w:type="character" w:styleId="Hyperlink">
    <w:name w:val="Hyperlink"/>
    <w:basedOn w:val="DefaultParagraphFont"/>
    <w:uiPriority w:val="99"/>
    <w:semiHidden/>
    <w:unhideWhenUsed/>
    <w:rsid w:val="00335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5080">
      <w:bodyDiv w:val="1"/>
      <w:marLeft w:val="0"/>
      <w:marRight w:val="0"/>
      <w:marTop w:val="0"/>
      <w:marBottom w:val="0"/>
      <w:divBdr>
        <w:top w:val="none" w:sz="0" w:space="0" w:color="auto"/>
        <w:left w:val="none" w:sz="0" w:space="0" w:color="auto"/>
        <w:bottom w:val="none" w:sz="0" w:space="0" w:color="auto"/>
        <w:right w:val="none" w:sz="0" w:space="0" w:color="auto"/>
      </w:divBdr>
    </w:div>
    <w:div w:id="16200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ugabuse.gov/about-nida/noras-blog/2020/03/covid-19-potential-implications-individuals-substance-use-disorders" TargetMode="External"/><Relationship Id="rId4" Type="http://schemas.openxmlformats.org/officeDocument/2006/relationships/settings" Target="settings.xml"/><Relationship Id="rId9" Type="http://schemas.openxmlformats.org/officeDocument/2006/relationships/hyperlink" Target="http://www.emcdda.europa.eu/publications/topic-overviews/covid-19-and-people-who-use-dru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2020-03-26T14:58:00Z</dcterms:created>
  <dcterms:modified xsi:type="dcterms:W3CDTF">2020-04-01T10:02:00Z</dcterms:modified>
</cp:coreProperties>
</file>